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5B" w:rsidRPr="007334C1" w:rsidRDefault="003B1924" w:rsidP="00E46682">
      <w:pPr>
        <w:ind w:left="-851" w:right="-993" w:firstLine="426"/>
        <w:rPr>
          <w:rFonts w:ascii="Arial" w:hAnsi="Arial" w:cs="Arial"/>
          <w:sz w:val="48"/>
          <w:szCs w:val="48"/>
          <w:lang w:val="sv-SE"/>
        </w:rPr>
      </w:pPr>
      <w:r>
        <w:rPr>
          <w:rFonts w:ascii="Arial" w:hAnsi="Arial" w:cs="Arial"/>
          <w:noProof/>
          <w:sz w:val="48"/>
          <w:szCs w:val="48"/>
          <w:lang w:val="sv-SE" w:eastAsia="sv-SE"/>
        </w:rPr>
        <w:drawing>
          <wp:anchor distT="0" distB="0" distL="114300" distR="114300" simplePos="0" relativeHeight="251658240" behindDoc="1" locked="0" layoutInCell="1" allowOverlap="1">
            <wp:simplePos x="0" y="0"/>
            <wp:positionH relativeFrom="column">
              <wp:posOffset>5385435</wp:posOffset>
            </wp:positionH>
            <wp:positionV relativeFrom="paragraph">
              <wp:posOffset>1187450</wp:posOffset>
            </wp:positionV>
            <wp:extent cx="514985" cy="795020"/>
            <wp:effectExtent l="19050" t="0" r="0" b="0"/>
            <wp:wrapNone/>
            <wp:docPr id="5" name="Bild 2" descr="C:\Users\Jesper\AppData\Local\Microsoft\Windows\Temporary Internet Files\Content.IE5\6P286WMO\campfire-151647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per\AppData\Local\Microsoft\Windows\Temporary Internet Files\Content.IE5\6P286WMO\campfire-151647_640[1].png"/>
                    <pic:cNvPicPr>
                      <a:picLocks noChangeAspect="1" noChangeArrowheads="1"/>
                    </pic:cNvPicPr>
                  </pic:nvPicPr>
                  <pic:blipFill>
                    <a:blip r:embed="rId6" cstate="print"/>
                    <a:srcRect/>
                    <a:stretch>
                      <a:fillRect/>
                    </a:stretch>
                  </pic:blipFill>
                  <pic:spPr bwMode="auto">
                    <a:xfrm>
                      <a:off x="0" y="0"/>
                      <a:ext cx="514985" cy="795020"/>
                    </a:xfrm>
                    <a:prstGeom prst="rect">
                      <a:avLst/>
                    </a:prstGeom>
                    <a:noFill/>
                    <a:ln w="9525">
                      <a:noFill/>
                      <a:miter lim="800000"/>
                      <a:headEnd/>
                      <a:tailEnd/>
                    </a:ln>
                  </pic:spPr>
                </pic:pic>
              </a:graphicData>
            </a:graphic>
          </wp:anchor>
        </w:drawing>
      </w:r>
      <w:r w:rsidR="002A565B" w:rsidRPr="007334C1">
        <w:rPr>
          <w:rFonts w:ascii="Arial" w:hAnsi="Arial" w:cs="Arial"/>
          <w:sz w:val="48"/>
          <w:szCs w:val="48"/>
          <w:lang w:val="sv-SE"/>
        </w:rPr>
        <w:t xml:space="preserve">                                              </w:t>
      </w:r>
      <w:r w:rsidR="0022329F" w:rsidRPr="007334C1">
        <w:rPr>
          <w:rFonts w:ascii="Arial" w:hAnsi="Arial" w:cs="Arial"/>
          <w:noProof/>
          <w:color w:val="575782"/>
          <w:sz w:val="48"/>
          <w:szCs w:val="48"/>
          <w:lang w:val="sv-SE" w:eastAsia="sv-SE"/>
        </w:rPr>
        <w:drawing>
          <wp:inline distT="0" distB="0" distL="0" distR="0">
            <wp:extent cx="2976880" cy="1069975"/>
            <wp:effectExtent l="19050" t="0" r="0" b="0"/>
            <wp:docPr id="1" name="ctl00_ctl00_B_Header_HeaderImage" descr="getfi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B_Header_HeaderImage" descr="getfile"/>
                    <pic:cNvPicPr>
                      <a:picLocks noChangeAspect="1" noChangeArrowheads="1"/>
                    </pic:cNvPicPr>
                  </pic:nvPicPr>
                  <pic:blipFill>
                    <a:blip r:embed="rId8" cstate="print">
                      <a:grayscl/>
                    </a:blip>
                    <a:srcRect/>
                    <a:stretch>
                      <a:fillRect/>
                    </a:stretch>
                  </pic:blipFill>
                  <pic:spPr bwMode="auto">
                    <a:xfrm>
                      <a:off x="0" y="0"/>
                      <a:ext cx="2976880" cy="1069975"/>
                    </a:xfrm>
                    <a:prstGeom prst="rect">
                      <a:avLst/>
                    </a:prstGeom>
                    <a:noFill/>
                    <a:ln w="9525">
                      <a:noFill/>
                      <a:miter lim="800000"/>
                      <a:headEnd/>
                      <a:tailEnd/>
                    </a:ln>
                  </pic:spPr>
                </pic:pic>
              </a:graphicData>
            </a:graphic>
          </wp:inline>
        </w:drawing>
      </w:r>
    </w:p>
    <w:p w:rsidR="002A565B" w:rsidRPr="002C545D" w:rsidRDefault="002A565B" w:rsidP="00E46682">
      <w:pPr>
        <w:ind w:left="-851" w:right="-993" w:firstLine="426"/>
        <w:rPr>
          <w:rFonts w:ascii="Arial" w:hAnsi="Arial" w:cs="Arial"/>
          <w:sz w:val="20"/>
          <w:szCs w:val="20"/>
          <w:lang w:val="sv-SE"/>
        </w:rPr>
      </w:pPr>
    </w:p>
    <w:p w:rsidR="007334C1" w:rsidRPr="007334C1" w:rsidRDefault="002A565B" w:rsidP="003B1924">
      <w:pPr>
        <w:pStyle w:val="Rubrik1"/>
        <w:ind w:left="-851" w:right="-993"/>
        <w:rPr>
          <w:rFonts w:cs="Arial"/>
        </w:rPr>
      </w:pPr>
      <w:proofErr w:type="spellStart"/>
      <w:r w:rsidRPr="007334C1">
        <w:rPr>
          <w:rFonts w:cs="Arial"/>
        </w:rPr>
        <w:t>Brf</w:t>
      </w:r>
      <w:proofErr w:type="spellEnd"/>
      <w:r w:rsidRPr="007334C1">
        <w:rPr>
          <w:rFonts w:cs="Arial"/>
        </w:rPr>
        <w:t xml:space="preserve"> Sobeln 1 - Information från styrelsen</w:t>
      </w:r>
    </w:p>
    <w:p w:rsidR="00D82E92" w:rsidRPr="00D82E92" w:rsidRDefault="00D82E92" w:rsidP="00E46682">
      <w:pPr>
        <w:ind w:left="-851" w:right="141" w:firstLine="426"/>
        <w:rPr>
          <w:rFonts w:ascii="Arial" w:hAnsi="Arial" w:cs="Arial"/>
          <w:sz w:val="16"/>
          <w:szCs w:val="16"/>
          <w:lang w:val="sv-SE"/>
        </w:rPr>
      </w:pPr>
    </w:p>
    <w:p w:rsidR="00D82E92" w:rsidRPr="003B1924" w:rsidRDefault="007F0FEA" w:rsidP="003B1924">
      <w:pPr>
        <w:tabs>
          <w:tab w:val="left" w:pos="9214"/>
        </w:tabs>
        <w:ind w:left="-851" w:right="-238" w:firstLine="1"/>
        <w:rPr>
          <w:rFonts w:ascii="Arial" w:hAnsi="Arial" w:cs="Arial"/>
          <w:sz w:val="28"/>
          <w:szCs w:val="28"/>
          <w:lang w:val="sv-SE"/>
        </w:rPr>
      </w:pPr>
      <w:r w:rsidRPr="003B1924">
        <w:rPr>
          <w:rFonts w:ascii="Arial" w:hAnsi="Arial" w:cs="Arial"/>
          <w:sz w:val="28"/>
          <w:szCs w:val="28"/>
          <w:lang w:val="sv-SE"/>
        </w:rPr>
        <w:t>Här komm</w:t>
      </w:r>
      <w:r w:rsidR="00E46682" w:rsidRPr="003B1924">
        <w:rPr>
          <w:rFonts w:ascii="Arial" w:hAnsi="Arial" w:cs="Arial"/>
          <w:sz w:val="28"/>
          <w:szCs w:val="28"/>
          <w:lang w:val="sv-SE"/>
        </w:rPr>
        <w:t xml:space="preserve">er </w:t>
      </w:r>
      <w:r w:rsidR="003B1924">
        <w:rPr>
          <w:rFonts w:ascii="Arial" w:hAnsi="Arial" w:cs="Arial"/>
          <w:sz w:val="28"/>
          <w:szCs w:val="28"/>
          <w:lang w:val="sv-SE"/>
        </w:rPr>
        <w:t>nyheter</w:t>
      </w:r>
      <w:r w:rsidR="00E46682" w:rsidRPr="003B1924">
        <w:rPr>
          <w:rFonts w:ascii="Arial" w:hAnsi="Arial" w:cs="Arial"/>
          <w:sz w:val="28"/>
          <w:szCs w:val="28"/>
          <w:lang w:val="sv-SE"/>
        </w:rPr>
        <w:t xml:space="preserve"> från föreningen, med särskilt fokus på värmen i våra hus.</w:t>
      </w:r>
      <w:r w:rsidR="003B1924" w:rsidRPr="003B1924">
        <w:rPr>
          <w:rFonts w:ascii="Arial" w:hAnsi="Arial" w:cs="Arial"/>
          <w:noProof/>
          <w:sz w:val="28"/>
          <w:szCs w:val="28"/>
          <w:lang w:val="sv-SE" w:eastAsia="sv-SE"/>
        </w:rPr>
        <w:t xml:space="preserve"> </w:t>
      </w:r>
    </w:p>
    <w:p w:rsidR="00D82E92" w:rsidRPr="003B1924" w:rsidRDefault="00D82E92" w:rsidP="00E46682">
      <w:pPr>
        <w:ind w:left="-851" w:right="141" w:firstLine="426"/>
        <w:rPr>
          <w:rFonts w:ascii="Arial" w:hAnsi="Arial" w:cs="Arial"/>
          <w:sz w:val="28"/>
          <w:szCs w:val="28"/>
          <w:lang w:val="sv-SE"/>
        </w:rPr>
      </w:pPr>
    </w:p>
    <w:p w:rsidR="00E46682" w:rsidRPr="003B1924" w:rsidRDefault="00E46682" w:rsidP="001C38B3">
      <w:pPr>
        <w:pStyle w:val="Normalwebb"/>
        <w:numPr>
          <w:ilvl w:val="0"/>
          <w:numId w:val="1"/>
        </w:numPr>
        <w:spacing w:before="0" w:beforeAutospacing="0" w:after="0" w:afterAutospacing="0"/>
        <w:ind w:left="-284" w:hanging="709"/>
        <w:rPr>
          <w:rFonts w:ascii="Arial" w:hAnsi="Arial" w:cs="Arial"/>
        </w:rPr>
      </w:pPr>
      <w:r w:rsidRPr="003B1924">
        <w:rPr>
          <w:rFonts w:ascii="Arial" w:hAnsi="Arial" w:cs="Arial"/>
        </w:rPr>
        <w:t xml:space="preserve">I våras införde vi </w:t>
      </w:r>
      <w:proofErr w:type="spellStart"/>
      <w:r w:rsidRPr="003B1924">
        <w:rPr>
          <w:rFonts w:ascii="Arial" w:hAnsi="Arial" w:cs="Arial"/>
        </w:rPr>
        <w:t>eGain</w:t>
      </w:r>
      <w:proofErr w:type="spellEnd"/>
      <w:r w:rsidRPr="003B1924">
        <w:rPr>
          <w:rFonts w:ascii="Arial" w:hAnsi="Arial" w:cs="Arial"/>
        </w:rPr>
        <w:t xml:space="preserve"> som styr värmen i elementen efter väderprognos</w:t>
      </w:r>
      <w:r w:rsidR="001C38B3" w:rsidRPr="003B1924">
        <w:rPr>
          <w:rFonts w:ascii="Arial" w:hAnsi="Arial" w:cs="Arial"/>
        </w:rPr>
        <w:t xml:space="preserve">er. Målet är lägre kostnader och jämnare </w:t>
      </w:r>
      <w:r w:rsidRPr="003B1924">
        <w:rPr>
          <w:rFonts w:ascii="Arial" w:hAnsi="Arial" w:cs="Arial"/>
        </w:rPr>
        <w:t xml:space="preserve">temperatur mellan ca 20-22°. Baserat på samtal med boende samt värmestatistik från några lägenheter ser vi att innetemperaturen i vissa fall är lägre, i andra fall högre än önskvärt. Vi undersöker åtgärder för detta. </w:t>
      </w:r>
    </w:p>
    <w:p w:rsidR="00E46682" w:rsidRPr="003B1924" w:rsidRDefault="00E46682" w:rsidP="001C38B3">
      <w:pPr>
        <w:pStyle w:val="Normalwebb"/>
        <w:spacing w:before="240" w:beforeAutospacing="0" w:after="240" w:afterAutospacing="0"/>
        <w:ind w:left="-851" w:right="-238" w:firstLine="426"/>
        <w:rPr>
          <w:rFonts w:ascii="Arial" w:hAnsi="Arial" w:cs="Arial"/>
        </w:rPr>
      </w:pPr>
      <w:r w:rsidRPr="003B1924">
        <w:rPr>
          <w:rFonts w:ascii="Arial" w:hAnsi="Arial" w:cs="Arial"/>
          <w:u w:val="single"/>
        </w:rPr>
        <w:t>Här är några tänkvärda tips för att behålla värmen på bästa sätt inför vintern</w:t>
      </w:r>
      <w:r w:rsidRPr="003B1924">
        <w:rPr>
          <w:rFonts w:ascii="Arial" w:hAnsi="Arial" w:cs="Arial"/>
        </w:rPr>
        <w:t xml:space="preserve">: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Då din hand är 35 grader varm kan elementen kännas kalla även om de </w:t>
      </w:r>
      <w:proofErr w:type="gramStart"/>
      <w:r w:rsidRPr="003B1924">
        <w:rPr>
          <w:rFonts w:ascii="Arial" w:hAnsi="Arial" w:cs="Arial"/>
        </w:rPr>
        <w:t>avger</w:t>
      </w:r>
      <w:proofErr w:type="gramEnd"/>
      <w:r w:rsidRPr="003B1924">
        <w:rPr>
          <w:rFonts w:ascii="Arial" w:hAnsi="Arial" w:cs="Arial"/>
        </w:rPr>
        <w:t xml:space="preserve"> värme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Har du för kallt kan elementen behöva luftas, eller så kan termostaten ha fastnat i stängt läge. Luftningsnyckel kan lånas av styrelsen, fråga oss om du behöver hjälp!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Kontrollera termostaten: Värmestyrningen fungerar bäst om termostaterna på elementen är fullt uppvridna. Då reglerar </w:t>
      </w:r>
      <w:proofErr w:type="spellStart"/>
      <w:r w:rsidRPr="003B1924">
        <w:rPr>
          <w:rFonts w:ascii="Arial" w:hAnsi="Arial" w:cs="Arial"/>
        </w:rPr>
        <w:t>eGain</w:t>
      </w:r>
      <w:proofErr w:type="spellEnd"/>
      <w:r w:rsidRPr="003B1924">
        <w:rPr>
          <w:rFonts w:ascii="Arial" w:hAnsi="Arial" w:cs="Arial"/>
        </w:rPr>
        <w:t xml:space="preserve"> värmen i elementen för att nå en optimal, jämn temperatur. Är det för varmt kan du tillfälligt stänga termostaterna men är detta ett frekvent problem är det bra att informera styrelsen för ev. åtgärder.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Behöver du vädra: Vädra snabbt – gärna med tvärdrag – och stäng sedan.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Dra för gardinerna för fönstren på natten, då håller du kylan ute.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Möblera rätt: Ställ inga möbler direkt framför elementen. Då sprider sig inte värmen lika bra.</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Undvik också att låta långa gardiner hänga ner framför elementet. </w:t>
      </w:r>
    </w:p>
    <w:p w:rsidR="00E46682"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 Kontrollera att tätlister runt fönster och balkongdörr är hela och täta, byt ut vid behov.</w:t>
      </w:r>
    </w:p>
    <w:p w:rsidR="001C38B3" w:rsidRPr="003B1924" w:rsidRDefault="00E46682" w:rsidP="001C38B3">
      <w:pPr>
        <w:pStyle w:val="Normalwebb"/>
        <w:numPr>
          <w:ilvl w:val="0"/>
          <w:numId w:val="3"/>
        </w:numPr>
        <w:spacing w:before="0" w:beforeAutospacing="0" w:after="0" w:afterAutospacing="0"/>
        <w:ind w:left="-426" w:right="-380" w:hanging="567"/>
        <w:rPr>
          <w:rFonts w:ascii="Arial" w:hAnsi="Arial" w:cs="Arial"/>
        </w:rPr>
      </w:pPr>
      <w:r w:rsidRPr="003B1924">
        <w:rPr>
          <w:rFonts w:ascii="Arial" w:hAnsi="Arial" w:cs="Arial"/>
        </w:rPr>
        <w:t xml:space="preserve"> Håll fönsterventilerna öppna, annars fungerar inte ventilationssystemet. </w:t>
      </w:r>
    </w:p>
    <w:p w:rsidR="001C38B3" w:rsidRPr="003B1924" w:rsidRDefault="001C38B3" w:rsidP="001C38B3">
      <w:pPr>
        <w:pStyle w:val="Normalwebb"/>
        <w:spacing w:before="0" w:beforeAutospacing="0" w:after="0" w:afterAutospacing="0"/>
        <w:rPr>
          <w:rFonts w:ascii="Arial" w:hAnsi="Arial" w:cs="Arial"/>
        </w:rPr>
      </w:pPr>
    </w:p>
    <w:p w:rsidR="00E46682" w:rsidRPr="003B1924" w:rsidRDefault="003B1924" w:rsidP="001C38B3">
      <w:pPr>
        <w:pStyle w:val="Normalwebb"/>
        <w:spacing w:before="0" w:beforeAutospacing="0" w:after="0" w:afterAutospacing="0"/>
        <w:ind w:left="-426" w:right="-521"/>
        <w:rPr>
          <w:rFonts w:ascii="Arial" w:hAnsi="Arial" w:cs="Arial"/>
        </w:rPr>
      </w:pPr>
      <w:r>
        <w:rPr>
          <w:rFonts w:ascii="Arial" w:hAnsi="Arial" w:cs="Arial"/>
        </w:rPr>
        <w:t xml:space="preserve">Om du upplever att det är för kallt eller för varmt testa ovanstående punkter, om problemet kvarstår: </w:t>
      </w:r>
      <w:r w:rsidR="00E46682" w:rsidRPr="003B1924">
        <w:rPr>
          <w:rFonts w:ascii="Arial" w:hAnsi="Arial" w:cs="Arial"/>
        </w:rPr>
        <w:t>Mät temperaturen i lägenheten mot innervägg minst 1 meter ovan golv under några dagar, t.ex. morgon, middag, kväll i rummet där du upplever mest problem, samt helst även i hallen (som referens). Kontakta ordförande Martin Uhlin (</w:t>
      </w:r>
      <w:hyperlink r:id="rId9" w:history="1">
        <w:r w:rsidR="001C38B3" w:rsidRPr="003B1924">
          <w:rPr>
            <w:rStyle w:val="Hyperlnk"/>
            <w:rFonts w:ascii="Arial" w:hAnsi="Arial" w:cs="Arial"/>
          </w:rPr>
          <w:t>martin.uhlin@centigo.se</w:t>
        </w:r>
      </w:hyperlink>
      <w:r w:rsidR="001C38B3" w:rsidRPr="003B1924">
        <w:rPr>
          <w:rFonts w:ascii="Arial" w:hAnsi="Arial" w:cs="Arial"/>
        </w:rPr>
        <w:t>)</w:t>
      </w:r>
      <w:r w:rsidR="00E46682" w:rsidRPr="003B1924">
        <w:rPr>
          <w:rFonts w:ascii="Arial" w:hAnsi="Arial" w:cs="Arial"/>
        </w:rPr>
        <w:t xml:space="preserve"> och beskriv problemet och ange datum, klockslag, </w:t>
      </w:r>
      <w:proofErr w:type="spellStart"/>
      <w:r w:rsidR="00E46682" w:rsidRPr="003B1924">
        <w:rPr>
          <w:rFonts w:ascii="Arial" w:hAnsi="Arial" w:cs="Arial"/>
        </w:rPr>
        <w:t>lgh-nr</w:t>
      </w:r>
      <w:proofErr w:type="spellEnd"/>
      <w:r w:rsidR="00E46682" w:rsidRPr="003B1924">
        <w:rPr>
          <w:rFonts w:ascii="Arial" w:hAnsi="Arial" w:cs="Arial"/>
        </w:rPr>
        <w:t xml:space="preserve"> samt vilka rum du mäter i. </w:t>
      </w:r>
    </w:p>
    <w:p w:rsidR="00E46682" w:rsidRPr="00E46682" w:rsidRDefault="00E46682" w:rsidP="001C38B3">
      <w:pPr>
        <w:pStyle w:val="Liststycke"/>
        <w:ind w:left="-425" w:right="141"/>
        <w:rPr>
          <w:rFonts w:ascii="Arial" w:hAnsi="Arial" w:cs="Arial"/>
          <w:sz w:val="36"/>
          <w:szCs w:val="36"/>
          <w:lang w:val="sv-SE"/>
        </w:rPr>
      </w:pPr>
    </w:p>
    <w:p w:rsidR="00E61A9B" w:rsidRPr="003B1924" w:rsidRDefault="001C38B3" w:rsidP="001C38B3">
      <w:pPr>
        <w:numPr>
          <w:ilvl w:val="0"/>
          <w:numId w:val="1"/>
        </w:numPr>
        <w:ind w:left="-426" w:right="-521" w:hanging="567"/>
        <w:rPr>
          <w:rFonts w:ascii="Arial" w:hAnsi="Arial" w:cs="Arial"/>
          <w:lang w:val="sv-SE"/>
        </w:rPr>
      </w:pPr>
      <w:r w:rsidRPr="003B1924">
        <w:rPr>
          <w:rFonts w:ascii="Arial" w:hAnsi="Arial" w:cs="Arial"/>
          <w:lang w:val="sv-SE"/>
        </w:rPr>
        <w:t>76 buskar</w:t>
      </w:r>
      <w:r w:rsidR="007F0FEA" w:rsidRPr="003B1924">
        <w:rPr>
          <w:rFonts w:ascii="Arial" w:hAnsi="Arial" w:cs="Arial"/>
          <w:lang w:val="sv-SE"/>
        </w:rPr>
        <w:t xml:space="preserve"> är planterade utanför 7:an. </w:t>
      </w:r>
      <w:r w:rsidR="00D82E92" w:rsidRPr="003B1924">
        <w:rPr>
          <w:rFonts w:ascii="Arial" w:hAnsi="Arial" w:cs="Arial"/>
          <w:u w:val="single"/>
          <w:lang w:val="sv-SE"/>
        </w:rPr>
        <w:t>Ett s</w:t>
      </w:r>
      <w:r w:rsidR="007F0FEA" w:rsidRPr="003B1924">
        <w:rPr>
          <w:rFonts w:ascii="Arial" w:hAnsi="Arial" w:cs="Arial"/>
          <w:u w:val="single"/>
          <w:lang w:val="sv-SE"/>
        </w:rPr>
        <w:t>tort</w:t>
      </w:r>
      <w:r w:rsidR="003B1924" w:rsidRPr="003B1924">
        <w:rPr>
          <w:rFonts w:ascii="Arial" w:hAnsi="Arial" w:cs="Arial"/>
          <w:u w:val="single"/>
          <w:lang w:val="sv-SE"/>
        </w:rPr>
        <w:t xml:space="preserve"> t</w:t>
      </w:r>
      <w:r w:rsidR="007F0FEA" w:rsidRPr="003B1924">
        <w:rPr>
          <w:rFonts w:ascii="Arial" w:hAnsi="Arial" w:cs="Arial"/>
          <w:u w:val="single"/>
          <w:lang w:val="sv-SE"/>
        </w:rPr>
        <w:t xml:space="preserve">ack </w:t>
      </w:r>
      <w:r w:rsidR="007F0FEA" w:rsidRPr="003B1924">
        <w:rPr>
          <w:rFonts w:ascii="Arial" w:hAnsi="Arial" w:cs="Arial"/>
          <w:lang w:val="sv-SE"/>
        </w:rPr>
        <w:t xml:space="preserve">till alla medlemmar som kom för att hjälpa till och umgås!  </w:t>
      </w:r>
    </w:p>
    <w:p w:rsidR="007F0FEA" w:rsidRPr="003B1924" w:rsidRDefault="007F0FEA" w:rsidP="001C38B3">
      <w:pPr>
        <w:numPr>
          <w:ilvl w:val="0"/>
          <w:numId w:val="1"/>
        </w:numPr>
        <w:ind w:left="-426" w:right="141" w:hanging="567"/>
        <w:rPr>
          <w:rFonts w:ascii="Arial" w:hAnsi="Arial" w:cs="Arial"/>
          <w:lang w:val="sv-SE"/>
        </w:rPr>
      </w:pPr>
      <w:r w:rsidRPr="003B1924">
        <w:rPr>
          <w:rFonts w:ascii="Arial" w:hAnsi="Arial" w:cs="Arial"/>
          <w:lang w:val="sv-SE"/>
        </w:rPr>
        <w:t>Brunnarna utanför</w:t>
      </w:r>
      <w:r w:rsidR="00DE671A" w:rsidRPr="003B1924">
        <w:rPr>
          <w:rFonts w:ascii="Arial" w:hAnsi="Arial" w:cs="Arial"/>
          <w:lang w:val="sv-SE"/>
        </w:rPr>
        <w:t xml:space="preserve"> garagen och runt</w:t>
      </w:r>
      <w:r w:rsidRPr="003B1924">
        <w:rPr>
          <w:rFonts w:ascii="Arial" w:hAnsi="Arial" w:cs="Arial"/>
          <w:lang w:val="sv-SE"/>
        </w:rPr>
        <w:t xml:space="preserve"> 7:an och 9:an är rensade</w:t>
      </w:r>
      <w:r w:rsidR="00DE671A" w:rsidRPr="003B1924">
        <w:rPr>
          <w:rFonts w:ascii="Arial" w:hAnsi="Arial" w:cs="Arial"/>
          <w:lang w:val="sv-SE"/>
        </w:rPr>
        <w:t xml:space="preserve"> och spolade</w:t>
      </w:r>
      <w:r w:rsidRPr="003B1924">
        <w:rPr>
          <w:rFonts w:ascii="Arial" w:hAnsi="Arial" w:cs="Arial"/>
          <w:lang w:val="sv-SE"/>
        </w:rPr>
        <w:t xml:space="preserve"> så att regnvatten </w:t>
      </w:r>
      <w:r w:rsidR="00D82E92" w:rsidRPr="003B1924">
        <w:rPr>
          <w:rFonts w:ascii="Arial" w:hAnsi="Arial" w:cs="Arial"/>
          <w:lang w:val="sv-SE"/>
        </w:rPr>
        <w:t xml:space="preserve">bättre </w:t>
      </w:r>
      <w:r w:rsidRPr="003B1924">
        <w:rPr>
          <w:rFonts w:ascii="Arial" w:hAnsi="Arial" w:cs="Arial"/>
          <w:lang w:val="sv-SE"/>
        </w:rPr>
        <w:t xml:space="preserve">kan rinna undan. </w:t>
      </w:r>
    </w:p>
    <w:p w:rsidR="00D82E92" w:rsidRPr="003B1924" w:rsidRDefault="00DE671A" w:rsidP="001C38B3">
      <w:pPr>
        <w:numPr>
          <w:ilvl w:val="0"/>
          <w:numId w:val="1"/>
        </w:numPr>
        <w:ind w:left="-426" w:right="141" w:hanging="567"/>
        <w:rPr>
          <w:rFonts w:ascii="Arial" w:hAnsi="Arial" w:cs="Arial"/>
          <w:lang w:val="sv-SE"/>
        </w:rPr>
      </w:pPr>
      <w:r w:rsidRPr="003B1924">
        <w:rPr>
          <w:rFonts w:ascii="Arial" w:hAnsi="Arial" w:cs="Arial"/>
          <w:lang w:val="sv-SE"/>
        </w:rPr>
        <w:t>Hussocklarna har varit i behov av upprustning och detta är nu klart.</w:t>
      </w:r>
    </w:p>
    <w:p w:rsidR="00D82E92" w:rsidRPr="003B1924" w:rsidRDefault="001C38B3" w:rsidP="001C38B3">
      <w:pPr>
        <w:numPr>
          <w:ilvl w:val="0"/>
          <w:numId w:val="1"/>
        </w:numPr>
        <w:ind w:left="-426" w:right="141" w:hanging="567"/>
        <w:rPr>
          <w:rFonts w:ascii="Arial" w:hAnsi="Arial" w:cs="Arial"/>
          <w:lang w:val="sv-SE"/>
        </w:rPr>
      </w:pPr>
      <w:r w:rsidRPr="003B1924">
        <w:rPr>
          <w:rFonts w:ascii="Arial" w:hAnsi="Arial" w:cs="Arial"/>
          <w:lang w:val="sv-SE"/>
        </w:rPr>
        <w:t>Varje lägenhet ska ha ett</w:t>
      </w:r>
      <w:r w:rsidR="00E34409" w:rsidRPr="003B1924">
        <w:rPr>
          <w:rFonts w:ascii="Arial" w:hAnsi="Arial" w:cs="Arial"/>
          <w:lang w:val="sv-SE"/>
        </w:rPr>
        <w:t xml:space="preserve"> vindsförråd och ett matförråd i källaren. G</w:t>
      </w:r>
      <w:r w:rsidR="00D82E92" w:rsidRPr="003B1924">
        <w:rPr>
          <w:rFonts w:ascii="Arial" w:hAnsi="Arial" w:cs="Arial"/>
          <w:lang w:val="sv-SE"/>
        </w:rPr>
        <w:t>l</w:t>
      </w:r>
      <w:r w:rsidRPr="003B1924">
        <w:rPr>
          <w:rFonts w:ascii="Arial" w:hAnsi="Arial" w:cs="Arial"/>
          <w:lang w:val="sv-SE"/>
        </w:rPr>
        <w:t xml:space="preserve">öm inte bort att märka Era </w:t>
      </w:r>
      <w:r w:rsidR="00D82E92" w:rsidRPr="003B1924">
        <w:rPr>
          <w:rFonts w:ascii="Arial" w:hAnsi="Arial" w:cs="Arial"/>
          <w:lang w:val="sv-SE"/>
        </w:rPr>
        <w:t xml:space="preserve">förråd till dess att vi ska hålla i en städdag i vår. </w:t>
      </w:r>
      <w:r w:rsidRPr="003B1924">
        <w:rPr>
          <w:rFonts w:ascii="Arial" w:hAnsi="Arial" w:cs="Arial"/>
          <w:lang w:val="sv-SE"/>
        </w:rPr>
        <w:t>Små nummerskyltar kan du få av oss.</w:t>
      </w:r>
    </w:p>
    <w:p w:rsidR="003B1924" w:rsidRPr="003B1924" w:rsidRDefault="003B1924" w:rsidP="001C38B3">
      <w:pPr>
        <w:numPr>
          <w:ilvl w:val="0"/>
          <w:numId w:val="1"/>
        </w:numPr>
        <w:ind w:left="-426" w:right="141" w:hanging="567"/>
        <w:rPr>
          <w:rFonts w:ascii="Arial" w:hAnsi="Arial" w:cs="Arial"/>
          <w:lang w:val="sv-SE"/>
        </w:rPr>
      </w:pPr>
      <w:r w:rsidRPr="003B1924">
        <w:rPr>
          <w:rFonts w:ascii="Arial" w:hAnsi="Arial" w:cs="Arial"/>
          <w:lang w:val="sv-SE"/>
        </w:rPr>
        <w:t xml:space="preserve">Dagvattensstammarna som </w:t>
      </w:r>
      <w:proofErr w:type="gramStart"/>
      <w:r w:rsidRPr="003B1924">
        <w:rPr>
          <w:rFonts w:ascii="Arial" w:hAnsi="Arial" w:cs="Arial"/>
          <w:lang w:val="sv-SE"/>
        </w:rPr>
        <w:t>ej</w:t>
      </w:r>
      <w:proofErr w:type="gramEnd"/>
      <w:r w:rsidRPr="003B1924">
        <w:rPr>
          <w:rFonts w:ascii="Arial" w:hAnsi="Arial" w:cs="Arial"/>
          <w:lang w:val="sv-SE"/>
        </w:rPr>
        <w:t xml:space="preserve"> var med i stambytet ska nu ses över. </w:t>
      </w:r>
    </w:p>
    <w:p w:rsidR="002C545D" w:rsidRPr="003B1924" w:rsidRDefault="002C545D" w:rsidP="001C38B3">
      <w:pPr>
        <w:ind w:left="-851" w:right="141"/>
        <w:rPr>
          <w:rFonts w:ascii="Arial" w:hAnsi="Arial" w:cs="Arial"/>
          <w:lang w:val="sv-SE"/>
        </w:rPr>
      </w:pPr>
    </w:p>
    <w:p w:rsidR="002A565B" w:rsidRPr="003B1924" w:rsidRDefault="002A565B" w:rsidP="001C38B3">
      <w:pPr>
        <w:ind w:left="-851" w:right="141"/>
        <w:rPr>
          <w:rFonts w:ascii="Arial" w:hAnsi="Arial" w:cs="Arial"/>
          <w:lang w:val="sv-SE"/>
        </w:rPr>
      </w:pPr>
      <w:r w:rsidRPr="003B1924">
        <w:rPr>
          <w:rFonts w:ascii="Arial" w:hAnsi="Arial" w:cs="Arial"/>
          <w:lang w:val="sv-SE"/>
        </w:rPr>
        <w:t>Med vänlig hälsning</w:t>
      </w:r>
      <w:r w:rsidR="00D77FB1" w:rsidRPr="003B1924">
        <w:rPr>
          <w:rFonts w:ascii="Arial" w:hAnsi="Arial" w:cs="Arial"/>
          <w:lang w:val="sv-SE"/>
        </w:rPr>
        <w:br/>
      </w:r>
      <w:r w:rsidRPr="003B1924">
        <w:rPr>
          <w:rFonts w:ascii="Arial" w:hAnsi="Arial" w:cs="Arial"/>
          <w:lang w:val="sv-SE"/>
        </w:rPr>
        <w:t>Styrelsen</w:t>
      </w:r>
      <w:r w:rsidR="003D3182" w:rsidRPr="003B1924">
        <w:rPr>
          <w:rFonts w:ascii="Arial" w:hAnsi="Arial" w:cs="Arial"/>
          <w:lang w:val="sv-SE"/>
        </w:rPr>
        <w:t xml:space="preserve"> </w:t>
      </w:r>
      <w:r w:rsidR="00DE671A" w:rsidRPr="003B1924">
        <w:rPr>
          <w:rFonts w:ascii="Arial" w:hAnsi="Arial" w:cs="Arial"/>
          <w:lang w:val="sv-SE"/>
        </w:rPr>
        <w:t>oktober</w:t>
      </w:r>
      <w:r w:rsidR="003D3182" w:rsidRPr="003B1924">
        <w:rPr>
          <w:rFonts w:ascii="Arial" w:hAnsi="Arial" w:cs="Arial"/>
          <w:lang w:val="sv-SE"/>
        </w:rPr>
        <w:t xml:space="preserve"> </w:t>
      </w:r>
      <w:r w:rsidR="004E7696" w:rsidRPr="003B1924">
        <w:rPr>
          <w:rFonts w:ascii="Arial" w:hAnsi="Arial" w:cs="Arial"/>
          <w:lang w:val="sv-SE"/>
        </w:rPr>
        <w:t>2015</w:t>
      </w:r>
    </w:p>
    <w:p w:rsidR="001004C1" w:rsidRPr="003B1924" w:rsidRDefault="001004C1" w:rsidP="003B1924">
      <w:pPr>
        <w:ind w:right="141"/>
        <w:rPr>
          <w:rFonts w:ascii="Arial" w:hAnsi="Arial" w:cs="Arial"/>
          <w:sz w:val="16"/>
          <w:szCs w:val="16"/>
          <w:lang w:val="sv-SE"/>
        </w:rPr>
      </w:pPr>
    </w:p>
    <w:sectPr w:rsidR="001004C1" w:rsidRPr="003B1924" w:rsidSect="00E46682">
      <w:pgSz w:w="12240" w:h="15840" w:code="1"/>
      <w:pgMar w:top="0" w:right="1325" w:bottom="142"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3B0C"/>
    <w:multiLevelType w:val="hybridMultilevel"/>
    <w:tmpl w:val="194A8002"/>
    <w:lvl w:ilvl="0" w:tplc="041D000D">
      <w:start w:val="1"/>
      <w:numFmt w:val="bullet"/>
      <w:lvlText w:val=""/>
      <w:lvlJc w:val="left"/>
      <w:pPr>
        <w:ind w:left="814" w:hanging="360"/>
      </w:pPr>
      <w:rPr>
        <w:rFonts w:ascii="Wingdings" w:hAnsi="Wingdings" w:hint="default"/>
      </w:rPr>
    </w:lvl>
    <w:lvl w:ilvl="1" w:tplc="041D0003" w:tentative="1">
      <w:start w:val="1"/>
      <w:numFmt w:val="bullet"/>
      <w:lvlText w:val="o"/>
      <w:lvlJc w:val="left"/>
      <w:pPr>
        <w:ind w:left="1534" w:hanging="360"/>
      </w:pPr>
      <w:rPr>
        <w:rFonts w:ascii="Courier New" w:hAnsi="Courier New" w:cs="Courier New" w:hint="default"/>
      </w:rPr>
    </w:lvl>
    <w:lvl w:ilvl="2" w:tplc="041D0005" w:tentative="1">
      <w:start w:val="1"/>
      <w:numFmt w:val="bullet"/>
      <w:lvlText w:val=""/>
      <w:lvlJc w:val="left"/>
      <w:pPr>
        <w:ind w:left="2254" w:hanging="360"/>
      </w:pPr>
      <w:rPr>
        <w:rFonts w:ascii="Wingdings" w:hAnsi="Wingdings" w:hint="default"/>
      </w:rPr>
    </w:lvl>
    <w:lvl w:ilvl="3" w:tplc="041D0001" w:tentative="1">
      <w:start w:val="1"/>
      <w:numFmt w:val="bullet"/>
      <w:lvlText w:val=""/>
      <w:lvlJc w:val="left"/>
      <w:pPr>
        <w:ind w:left="2974" w:hanging="360"/>
      </w:pPr>
      <w:rPr>
        <w:rFonts w:ascii="Symbol" w:hAnsi="Symbol" w:hint="default"/>
      </w:rPr>
    </w:lvl>
    <w:lvl w:ilvl="4" w:tplc="041D0003" w:tentative="1">
      <w:start w:val="1"/>
      <w:numFmt w:val="bullet"/>
      <w:lvlText w:val="o"/>
      <w:lvlJc w:val="left"/>
      <w:pPr>
        <w:ind w:left="3694" w:hanging="360"/>
      </w:pPr>
      <w:rPr>
        <w:rFonts w:ascii="Courier New" w:hAnsi="Courier New" w:cs="Courier New" w:hint="default"/>
      </w:rPr>
    </w:lvl>
    <w:lvl w:ilvl="5" w:tplc="041D0005" w:tentative="1">
      <w:start w:val="1"/>
      <w:numFmt w:val="bullet"/>
      <w:lvlText w:val=""/>
      <w:lvlJc w:val="left"/>
      <w:pPr>
        <w:ind w:left="4414" w:hanging="360"/>
      </w:pPr>
      <w:rPr>
        <w:rFonts w:ascii="Wingdings" w:hAnsi="Wingdings" w:hint="default"/>
      </w:rPr>
    </w:lvl>
    <w:lvl w:ilvl="6" w:tplc="041D0001" w:tentative="1">
      <w:start w:val="1"/>
      <w:numFmt w:val="bullet"/>
      <w:lvlText w:val=""/>
      <w:lvlJc w:val="left"/>
      <w:pPr>
        <w:ind w:left="5134" w:hanging="360"/>
      </w:pPr>
      <w:rPr>
        <w:rFonts w:ascii="Symbol" w:hAnsi="Symbol" w:hint="default"/>
      </w:rPr>
    </w:lvl>
    <w:lvl w:ilvl="7" w:tplc="041D0003" w:tentative="1">
      <w:start w:val="1"/>
      <w:numFmt w:val="bullet"/>
      <w:lvlText w:val="o"/>
      <w:lvlJc w:val="left"/>
      <w:pPr>
        <w:ind w:left="5854" w:hanging="360"/>
      </w:pPr>
      <w:rPr>
        <w:rFonts w:ascii="Courier New" w:hAnsi="Courier New" w:cs="Courier New" w:hint="default"/>
      </w:rPr>
    </w:lvl>
    <w:lvl w:ilvl="8" w:tplc="041D0005" w:tentative="1">
      <w:start w:val="1"/>
      <w:numFmt w:val="bullet"/>
      <w:lvlText w:val=""/>
      <w:lvlJc w:val="left"/>
      <w:pPr>
        <w:ind w:left="6574" w:hanging="360"/>
      </w:pPr>
      <w:rPr>
        <w:rFonts w:ascii="Wingdings" w:hAnsi="Wingdings" w:hint="default"/>
      </w:rPr>
    </w:lvl>
  </w:abstractNum>
  <w:abstractNum w:abstractNumId="1">
    <w:nsid w:val="29EB4D41"/>
    <w:multiLevelType w:val="hybridMultilevel"/>
    <w:tmpl w:val="423AFAEE"/>
    <w:lvl w:ilvl="0" w:tplc="041D000D">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7BE3100A"/>
    <w:multiLevelType w:val="hybridMultilevel"/>
    <w:tmpl w:val="03F293BC"/>
    <w:lvl w:ilvl="0" w:tplc="041D0009">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360" w:hanging="360"/>
      </w:pPr>
      <w:rPr>
        <w:rFonts w:ascii="Courier New" w:hAnsi="Courier New" w:cs="Courier New" w:hint="default"/>
      </w:rPr>
    </w:lvl>
    <w:lvl w:ilvl="2" w:tplc="041D0005" w:tentative="1">
      <w:start w:val="1"/>
      <w:numFmt w:val="bullet"/>
      <w:lvlText w:val=""/>
      <w:lvlJc w:val="left"/>
      <w:pPr>
        <w:ind w:left="1080" w:hanging="360"/>
      </w:pPr>
      <w:rPr>
        <w:rFonts w:ascii="Wingdings" w:hAnsi="Wingdings" w:hint="default"/>
      </w:rPr>
    </w:lvl>
    <w:lvl w:ilvl="3" w:tplc="041D0001" w:tentative="1">
      <w:start w:val="1"/>
      <w:numFmt w:val="bullet"/>
      <w:lvlText w:val=""/>
      <w:lvlJc w:val="left"/>
      <w:pPr>
        <w:ind w:left="1800" w:hanging="360"/>
      </w:pPr>
      <w:rPr>
        <w:rFonts w:ascii="Symbol" w:hAnsi="Symbol" w:hint="default"/>
      </w:rPr>
    </w:lvl>
    <w:lvl w:ilvl="4" w:tplc="041D0003" w:tentative="1">
      <w:start w:val="1"/>
      <w:numFmt w:val="bullet"/>
      <w:lvlText w:val="o"/>
      <w:lvlJc w:val="left"/>
      <w:pPr>
        <w:ind w:left="2520" w:hanging="360"/>
      </w:pPr>
      <w:rPr>
        <w:rFonts w:ascii="Courier New" w:hAnsi="Courier New" w:cs="Courier New" w:hint="default"/>
      </w:rPr>
    </w:lvl>
    <w:lvl w:ilvl="5" w:tplc="041D0005" w:tentative="1">
      <w:start w:val="1"/>
      <w:numFmt w:val="bullet"/>
      <w:lvlText w:val=""/>
      <w:lvlJc w:val="left"/>
      <w:pPr>
        <w:ind w:left="3240" w:hanging="360"/>
      </w:pPr>
      <w:rPr>
        <w:rFonts w:ascii="Wingdings" w:hAnsi="Wingdings" w:hint="default"/>
      </w:rPr>
    </w:lvl>
    <w:lvl w:ilvl="6" w:tplc="041D0001" w:tentative="1">
      <w:start w:val="1"/>
      <w:numFmt w:val="bullet"/>
      <w:lvlText w:val=""/>
      <w:lvlJc w:val="left"/>
      <w:pPr>
        <w:ind w:left="3960" w:hanging="360"/>
      </w:pPr>
      <w:rPr>
        <w:rFonts w:ascii="Symbol" w:hAnsi="Symbol" w:hint="default"/>
      </w:rPr>
    </w:lvl>
    <w:lvl w:ilvl="7" w:tplc="041D0003" w:tentative="1">
      <w:start w:val="1"/>
      <w:numFmt w:val="bullet"/>
      <w:lvlText w:val="o"/>
      <w:lvlJc w:val="left"/>
      <w:pPr>
        <w:ind w:left="4680" w:hanging="360"/>
      </w:pPr>
      <w:rPr>
        <w:rFonts w:ascii="Courier New" w:hAnsi="Courier New" w:cs="Courier New" w:hint="default"/>
      </w:rPr>
    </w:lvl>
    <w:lvl w:ilvl="8" w:tplc="041D0005" w:tentative="1">
      <w:start w:val="1"/>
      <w:numFmt w:val="bullet"/>
      <w:lvlText w:val=""/>
      <w:lvlJc w:val="left"/>
      <w:pPr>
        <w:ind w:left="54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hyphenationZone w:val="425"/>
  <w:characterSpacingControl w:val="doNotCompress"/>
  <w:compat/>
  <w:rsids>
    <w:rsidRoot w:val="00613026"/>
    <w:rsid w:val="0005354A"/>
    <w:rsid w:val="000837C3"/>
    <w:rsid w:val="00087FA8"/>
    <w:rsid w:val="000A7E13"/>
    <w:rsid w:val="000C3679"/>
    <w:rsid w:val="000C4A6B"/>
    <w:rsid w:val="000C5102"/>
    <w:rsid w:val="000D7ABF"/>
    <w:rsid w:val="001004C1"/>
    <w:rsid w:val="001C38B3"/>
    <w:rsid w:val="0022329F"/>
    <w:rsid w:val="002974CB"/>
    <w:rsid w:val="002A565B"/>
    <w:rsid w:val="002C545D"/>
    <w:rsid w:val="002D3AE5"/>
    <w:rsid w:val="003B1924"/>
    <w:rsid w:val="003D3182"/>
    <w:rsid w:val="004078DF"/>
    <w:rsid w:val="004C2360"/>
    <w:rsid w:val="004D7CC5"/>
    <w:rsid w:val="004E7696"/>
    <w:rsid w:val="00521AA2"/>
    <w:rsid w:val="00596A12"/>
    <w:rsid w:val="005E4F80"/>
    <w:rsid w:val="00613026"/>
    <w:rsid w:val="00626A1D"/>
    <w:rsid w:val="006A1D41"/>
    <w:rsid w:val="006E05B0"/>
    <w:rsid w:val="007334C1"/>
    <w:rsid w:val="00737C67"/>
    <w:rsid w:val="0075327F"/>
    <w:rsid w:val="00767E97"/>
    <w:rsid w:val="007B1547"/>
    <w:rsid w:val="007E239F"/>
    <w:rsid w:val="007F0FEA"/>
    <w:rsid w:val="008B40F4"/>
    <w:rsid w:val="008F5B76"/>
    <w:rsid w:val="0093580B"/>
    <w:rsid w:val="009C0673"/>
    <w:rsid w:val="00A3514C"/>
    <w:rsid w:val="00AB254A"/>
    <w:rsid w:val="00AF51ED"/>
    <w:rsid w:val="00B224FB"/>
    <w:rsid w:val="00CC71DA"/>
    <w:rsid w:val="00D77FB1"/>
    <w:rsid w:val="00D82E92"/>
    <w:rsid w:val="00DE671A"/>
    <w:rsid w:val="00DF1345"/>
    <w:rsid w:val="00E34409"/>
    <w:rsid w:val="00E46682"/>
    <w:rsid w:val="00E61A9B"/>
    <w:rsid w:val="00E7348C"/>
    <w:rsid w:val="00EB6A3A"/>
    <w:rsid w:val="00EC5D33"/>
    <w:rsid w:val="00F22469"/>
    <w:rsid w:val="00F82A9F"/>
    <w:rsid w:val="00FC5B4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7F"/>
    <w:rPr>
      <w:sz w:val="24"/>
      <w:szCs w:val="24"/>
      <w:lang w:val="en-US" w:eastAsia="en-US"/>
    </w:rPr>
  </w:style>
  <w:style w:type="paragraph" w:styleId="Rubrik1">
    <w:name w:val="heading 1"/>
    <w:basedOn w:val="Normal"/>
    <w:next w:val="Normal"/>
    <w:qFormat/>
    <w:rsid w:val="0075327F"/>
    <w:pPr>
      <w:keepNext/>
      <w:ind w:left="-720" w:right="-1800"/>
      <w:outlineLvl w:val="0"/>
    </w:pPr>
    <w:rPr>
      <w:rFonts w:ascii="Arial" w:hAnsi="Arial"/>
      <w:b/>
      <w:sz w:val="48"/>
      <w:szCs w:val="48"/>
      <w:u w:val="single"/>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75327F"/>
    <w:rPr>
      <w:rFonts w:ascii="Tahoma" w:hAnsi="Tahoma" w:cs="Tahoma"/>
      <w:sz w:val="16"/>
      <w:szCs w:val="16"/>
    </w:rPr>
  </w:style>
  <w:style w:type="paragraph" w:styleId="Liststycke">
    <w:name w:val="List Paragraph"/>
    <w:basedOn w:val="Normal"/>
    <w:uiPriority w:val="34"/>
    <w:qFormat/>
    <w:rsid w:val="00E61A9B"/>
    <w:pPr>
      <w:ind w:left="1304"/>
    </w:pPr>
  </w:style>
  <w:style w:type="paragraph" w:styleId="Normalwebb">
    <w:name w:val="Normal (Web)"/>
    <w:basedOn w:val="Normal"/>
    <w:uiPriority w:val="99"/>
    <w:unhideWhenUsed/>
    <w:rsid w:val="00E61A9B"/>
    <w:pPr>
      <w:spacing w:before="100" w:beforeAutospacing="1" w:after="100" w:afterAutospacing="1"/>
    </w:pPr>
    <w:rPr>
      <w:lang w:val="sv-SE" w:eastAsia="sv-SE"/>
    </w:rPr>
  </w:style>
  <w:style w:type="character" w:styleId="Hyperlnk">
    <w:name w:val="Hyperlink"/>
    <w:basedOn w:val="Standardstycketeckensnitt"/>
    <w:unhideWhenUsed/>
    <w:rsid w:val="00626A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1080982">
      <w:bodyDiv w:val="1"/>
      <w:marLeft w:val="0"/>
      <w:marRight w:val="0"/>
      <w:marTop w:val="0"/>
      <w:marBottom w:val="0"/>
      <w:divBdr>
        <w:top w:val="none" w:sz="0" w:space="0" w:color="auto"/>
        <w:left w:val="none" w:sz="0" w:space="0" w:color="auto"/>
        <w:bottom w:val="none" w:sz="0" w:space="0" w:color="auto"/>
        <w:right w:val="none" w:sz="0" w:space="0" w:color="auto"/>
      </w:divBdr>
    </w:div>
    <w:div w:id="1236865378">
      <w:bodyDiv w:val="1"/>
      <w:marLeft w:val="0"/>
      <w:marRight w:val="0"/>
      <w:marTop w:val="0"/>
      <w:marBottom w:val="0"/>
      <w:divBdr>
        <w:top w:val="none" w:sz="0" w:space="0" w:color="auto"/>
        <w:left w:val="none" w:sz="0" w:space="0" w:color="auto"/>
        <w:bottom w:val="none" w:sz="0" w:space="0" w:color="auto"/>
        <w:right w:val="none" w:sz="0" w:space="0" w:color="auto"/>
      </w:divBdr>
    </w:div>
    <w:div w:id="1579242293">
      <w:bodyDiv w:val="1"/>
      <w:marLeft w:val="0"/>
      <w:marRight w:val="0"/>
      <w:marTop w:val="0"/>
      <w:marBottom w:val="0"/>
      <w:divBdr>
        <w:top w:val="none" w:sz="0" w:space="0" w:color="auto"/>
        <w:left w:val="none" w:sz="0" w:space="0" w:color="auto"/>
        <w:bottom w:val="none" w:sz="0" w:space="0" w:color="auto"/>
        <w:right w:val="none" w:sz="0" w:space="0" w:color="auto"/>
      </w:divBdr>
    </w:div>
    <w:div w:id="1669793121">
      <w:bodyDiv w:val="1"/>
      <w:marLeft w:val="0"/>
      <w:marRight w:val="0"/>
      <w:marTop w:val="0"/>
      <w:marBottom w:val="0"/>
      <w:divBdr>
        <w:top w:val="none" w:sz="0" w:space="0" w:color="auto"/>
        <w:left w:val="none" w:sz="0" w:space="0" w:color="auto"/>
        <w:bottom w:val="none" w:sz="0" w:space="0" w:color="auto"/>
        <w:right w:val="none" w:sz="0" w:space="0" w:color="auto"/>
      </w:divBdr>
    </w:div>
    <w:div w:id="1694071430">
      <w:bodyDiv w:val="1"/>
      <w:marLeft w:val="0"/>
      <w:marRight w:val="0"/>
      <w:marTop w:val="0"/>
      <w:marBottom w:val="0"/>
      <w:divBdr>
        <w:top w:val="none" w:sz="0" w:space="0" w:color="auto"/>
        <w:left w:val="none" w:sz="0" w:space="0" w:color="auto"/>
        <w:bottom w:val="none" w:sz="0" w:space="0" w:color="auto"/>
        <w:right w:val="none" w:sz="0" w:space="0" w:color="auto"/>
      </w:divBdr>
      <w:divsChild>
        <w:div w:id="498279519">
          <w:marLeft w:val="0"/>
          <w:marRight w:val="0"/>
          <w:marTop w:val="0"/>
          <w:marBottom w:val="0"/>
          <w:divBdr>
            <w:top w:val="none" w:sz="0" w:space="0" w:color="auto"/>
            <w:left w:val="none" w:sz="0" w:space="0" w:color="auto"/>
            <w:bottom w:val="none" w:sz="0" w:space="0" w:color="auto"/>
            <w:right w:val="none" w:sz="0" w:space="0" w:color="auto"/>
          </w:divBdr>
          <w:divsChild>
            <w:div w:id="1520238753">
              <w:marLeft w:val="0"/>
              <w:marRight w:val="0"/>
              <w:marTop w:val="0"/>
              <w:marBottom w:val="0"/>
              <w:divBdr>
                <w:top w:val="none" w:sz="0" w:space="0" w:color="auto"/>
                <w:left w:val="none" w:sz="0" w:space="0" w:color="auto"/>
                <w:bottom w:val="none" w:sz="0" w:space="0" w:color="auto"/>
                <w:right w:val="none" w:sz="0" w:space="0" w:color="auto"/>
              </w:divBdr>
              <w:divsChild>
                <w:div w:id="1298681143">
                  <w:marLeft w:val="0"/>
                  <w:marRight w:val="0"/>
                  <w:marTop w:val="100"/>
                  <w:marBottom w:val="100"/>
                  <w:divBdr>
                    <w:top w:val="none" w:sz="0" w:space="0" w:color="auto"/>
                    <w:left w:val="none" w:sz="0" w:space="0" w:color="auto"/>
                    <w:bottom w:val="none" w:sz="0" w:space="0" w:color="auto"/>
                    <w:right w:val="none" w:sz="0" w:space="0" w:color="auto"/>
                  </w:divBdr>
                  <w:divsChild>
                    <w:div w:id="1014922694">
                      <w:marLeft w:val="0"/>
                      <w:marRight w:val="0"/>
                      <w:marTop w:val="0"/>
                      <w:marBottom w:val="0"/>
                      <w:divBdr>
                        <w:top w:val="none" w:sz="0" w:space="0" w:color="auto"/>
                        <w:left w:val="none" w:sz="0" w:space="0" w:color="auto"/>
                        <w:bottom w:val="none" w:sz="0" w:space="0" w:color="auto"/>
                        <w:right w:val="none" w:sz="0" w:space="0" w:color="auto"/>
                      </w:divBdr>
                      <w:divsChild>
                        <w:div w:id="1322613864">
                          <w:marLeft w:val="0"/>
                          <w:marRight w:val="0"/>
                          <w:marTop w:val="0"/>
                          <w:marBottom w:val="0"/>
                          <w:divBdr>
                            <w:top w:val="none" w:sz="0" w:space="0" w:color="auto"/>
                            <w:left w:val="none" w:sz="0" w:space="0" w:color="auto"/>
                            <w:bottom w:val="none" w:sz="0" w:space="0" w:color="auto"/>
                            <w:right w:val="none" w:sz="0" w:space="0" w:color="auto"/>
                          </w:divBdr>
                          <w:divsChild>
                            <w:div w:id="199130273">
                              <w:marLeft w:val="0"/>
                              <w:marRight w:val="0"/>
                              <w:marTop w:val="0"/>
                              <w:marBottom w:val="0"/>
                              <w:divBdr>
                                <w:top w:val="none" w:sz="0" w:space="0" w:color="auto"/>
                                <w:left w:val="none" w:sz="0" w:space="0" w:color="auto"/>
                                <w:bottom w:val="none" w:sz="0" w:space="0" w:color="auto"/>
                                <w:right w:val="none" w:sz="0" w:space="0" w:color="auto"/>
                              </w:divBdr>
                              <w:divsChild>
                                <w:div w:id="2069104504">
                                  <w:marLeft w:val="0"/>
                                  <w:marRight w:val="0"/>
                                  <w:marTop w:val="0"/>
                                  <w:marBottom w:val="0"/>
                                  <w:divBdr>
                                    <w:top w:val="none" w:sz="0" w:space="0" w:color="auto"/>
                                    <w:left w:val="none" w:sz="0" w:space="0" w:color="auto"/>
                                    <w:bottom w:val="none" w:sz="0" w:space="0" w:color="auto"/>
                                    <w:right w:val="none" w:sz="0" w:space="0" w:color="auto"/>
                                  </w:divBdr>
                                  <w:divsChild>
                                    <w:div w:id="1030305332">
                                      <w:marLeft w:val="0"/>
                                      <w:marRight w:val="0"/>
                                      <w:marTop w:val="0"/>
                                      <w:marBottom w:val="0"/>
                                      <w:divBdr>
                                        <w:top w:val="none" w:sz="0" w:space="0" w:color="auto"/>
                                        <w:left w:val="none" w:sz="0" w:space="0" w:color="auto"/>
                                        <w:bottom w:val="none" w:sz="0" w:space="0" w:color="auto"/>
                                        <w:right w:val="none" w:sz="0" w:space="0" w:color="auto"/>
                                      </w:divBdr>
                                      <w:divsChild>
                                        <w:div w:id="561719984">
                                          <w:marLeft w:val="0"/>
                                          <w:marRight w:val="0"/>
                                          <w:marTop w:val="0"/>
                                          <w:marBottom w:val="0"/>
                                          <w:divBdr>
                                            <w:top w:val="none" w:sz="0" w:space="0" w:color="auto"/>
                                            <w:left w:val="none" w:sz="0" w:space="0" w:color="auto"/>
                                            <w:bottom w:val="none" w:sz="0" w:space="0" w:color="auto"/>
                                            <w:right w:val="none" w:sz="0" w:space="0" w:color="auto"/>
                                          </w:divBdr>
                                          <w:divsChild>
                                            <w:div w:id="1759254737">
                                              <w:marLeft w:val="0"/>
                                              <w:marRight w:val="0"/>
                                              <w:marTop w:val="0"/>
                                              <w:marBottom w:val="0"/>
                                              <w:divBdr>
                                                <w:top w:val="none" w:sz="0" w:space="0" w:color="auto"/>
                                                <w:left w:val="none" w:sz="0" w:space="0" w:color="auto"/>
                                                <w:bottom w:val="none" w:sz="0" w:space="0" w:color="auto"/>
                                                <w:right w:val="none" w:sz="0" w:space="0" w:color="auto"/>
                                              </w:divBdr>
                                              <w:divsChild>
                                                <w:div w:id="2101485816">
                                                  <w:marLeft w:val="0"/>
                                                  <w:marRight w:val="374"/>
                                                  <w:marTop w:val="0"/>
                                                  <w:marBottom w:val="0"/>
                                                  <w:divBdr>
                                                    <w:top w:val="none" w:sz="0" w:space="0" w:color="auto"/>
                                                    <w:left w:val="none" w:sz="0" w:space="0" w:color="auto"/>
                                                    <w:bottom w:val="none" w:sz="0" w:space="0" w:color="auto"/>
                                                    <w:right w:val="none" w:sz="0" w:space="0" w:color="auto"/>
                                                  </w:divBdr>
                                                  <w:divsChild>
                                                    <w:div w:id="25983665">
                                                      <w:marLeft w:val="0"/>
                                                      <w:marRight w:val="0"/>
                                                      <w:marTop w:val="0"/>
                                                      <w:marBottom w:val="0"/>
                                                      <w:divBdr>
                                                        <w:top w:val="none" w:sz="0" w:space="0" w:color="auto"/>
                                                        <w:left w:val="none" w:sz="0" w:space="0" w:color="auto"/>
                                                        <w:bottom w:val="none" w:sz="0" w:space="0" w:color="auto"/>
                                                        <w:right w:val="none" w:sz="0" w:space="0" w:color="auto"/>
                                                      </w:divBdr>
                                                      <w:divsChild>
                                                        <w:div w:id="1378431143">
                                                          <w:marLeft w:val="0"/>
                                                          <w:marRight w:val="0"/>
                                                          <w:marTop w:val="0"/>
                                                          <w:marBottom w:val="374"/>
                                                          <w:divBdr>
                                                            <w:top w:val="single" w:sz="8" w:space="0" w:color="CCCCCC"/>
                                                            <w:left w:val="none" w:sz="0" w:space="0" w:color="auto"/>
                                                            <w:bottom w:val="none" w:sz="0" w:space="0" w:color="auto"/>
                                                            <w:right w:val="none" w:sz="0" w:space="0" w:color="auto"/>
                                                          </w:divBdr>
                                                          <w:divsChild>
                                                            <w:div w:id="1580940871">
                                                              <w:marLeft w:val="0"/>
                                                              <w:marRight w:val="0"/>
                                                              <w:marTop w:val="0"/>
                                                              <w:marBottom w:val="0"/>
                                                              <w:divBdr>
                                                                <w:top w:val="none" w:sz="0" w:space="0" w:color="auto"/>
                                                                <w:left w:val="none" w:sz="0" w:space="0" w:color="auto"/>
                                                                <w:bottom w:val="none" w:sz="0" w:space="0" w:color="auto"/>
                                                                <w:right w:val="none" w:sz="0" w:space="0" w:color="auto"/>
                                                              </w:divBdr>
                                                              <w:divsChild>
                                                                <w:div w:id="1120104495">
                                                                  <w:marLeft w:val="0"/>
                                                                  <w:marRight w:val="0"/>
                                                                  <w:marTop w:val="0"/>
                                                                  <w:marBottom w:val="0"/>
                                                                  <w:divBdr>
                                                                    <w:top w:val="none" w:sz="0" w:space="0" w:color="auto"/>
                                                                    <w:left w:val="none" w:sz="0" w:space="0" w:color="auto"/>
                                                                    <w:bottom w:val="none" w:sz="0" w:space="0" w:color="auto"/>
                                                                    <w:right w:val="none" w:sz="0" w:space="0" w:color="auto"/>
                                                                  </w:divBdr>
                                                                  <w:divsChild>
                                                                    <w:div w:id="1185752021">
                                                                      <w:marLeft w:val="0"/>
                                                                      <w:marRight w:val="0"/>
                                                                      <w:marTop w:val="0"/>
                                                                      <w:marBottom w:val="0"/>
                                                                      <w:divBdr>
                                                                        <w:top w:val="none" w:sz="0" w:space="0" w:color="auto"/>
                                                                        <w:left w:val="none" w:sz="0" w:space="0" w:color="auto"/>
                                                                        <w:bottom w:val="none" w:sz="0" w:space="0" w:color="auto"/>
                                                                        <w:right w:val="none" w:sz="0" w:space="0" w:color="auto"/>
                                                                      </w:divBdr>
                                                                      <w:divsChild>
                                                                        <w:div w:id="1777016522">
                                                                          <w:marLeft w:val="0"/>
                                                                          <w:marRight w:val="0"/>
                                                                          <w:marTop w:val="0"/>
                                                                          <w:marBottom w:val="0"/>
                                                                          <w:divBdr>
                                                                            <w:top w:val="none" w:sz="0" w:space="0" w:color="auto"/>
                                                                            <w:left w:val="none" w:sz="0" w:space="0" w:color="auto"/>
                                                                            <w:bottom w:val="none" w:sz="0" w:space="0" w:color="auto"/>
                                                                            <w:right w:val="none" w:sz="0" w:space="0" w:color="auto"/>
                                                                          </w:divBdr>
                                                                        </w:div>
                                                                        <w:div w:id="9104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9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brfsobeln1.se/web/page.aspx?pageid=285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uhlin@centig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52748-C8CD-429A-BC22-DF0B7061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1</Pages>
  <Words>431</Words>
  <Characters>2286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EF Education</Company>
  <LinksUpToDate>false</LinksUpToDate>
  <CharactersWithSpaces>2712</CharactersWithSpaces>
  <SharedDoc>false</SharedDoc>
  <HLinks>
    <vt:vector size="6" baseType="variant">
      <vt:variant>
        <vt:i4>7209013</vt:i4>
      </vt:variant>
      <vt:variant>
        <vt:i4>0</vt:i4>
      </vt:variant>
      <vt:variant>
        <vt:i4>0</vt:i4>
      </vt:variant>
      <vt:variant>
        <vt:i4>5</vt:i4>
      </vt:variant>
      <vt:variant>
        <vt:lpwstr>http://www.brfsobeln1.se/web/page.aspx?pageid=28521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victoria.danielsson</dc:creator>
  <cp:lastModifiedBy>Jesper</cp:lastModifiedBy>
  <cp:revision>4</cp:revision>
  <cp:lastPrinted>2010-04-20T08:58:00Z</cp:lastPrinted>
  <dcterms:created xsi:type="dcterms:W3CDTF">2015-10-12T19:12:00Z</dcterms:created>
  <dcterms:modified xsi:type="dcterms:W3CDTF">2015-10-14T19:56:00Z</dcterms:modified>
</cp:coreProperties>
</file>