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5B" w:rsidRPr="007334C1" w:rsidRDefault="002A565B" w:rsidP="002C545D">
      <w:pPr>
        <w:ind w:left="-993" w:right="-993" w:firstLine="720"/>
        <w:rPr>
          <w:rFonts w:ascii="Arial" w:hAnsi="Arial" w:cs="Arial"/>
          <w:sz w:val="48"/>
          <w:szCs w:val="48"/>
          <w:lang w:val="sv-SE"/>
        </w:rPr>
      </w:pPr>
      <w:r w:rsidRPr="007334C1">
        <w:rPr>
          <w:rFonts w:ascii="Arial" w:hAnsi="Arial" w:cs="Arial"/>
          <w:sz w:val="48"/>
          <w:szCs w:val="48"/>
          <w:lang w:val="sv-SE"/>
        </w:rPr>
        <w:t xml:space="preserve">                                              </w:t>
      </w:r>
      <w:r w:rsidR="0022329F" w:rsidRPr="007334C1">
        <w:rPr>
          <w:rFonts w:ascii="Arial" w:hAnsi="Arial" w:cs="Arial"/>
          <w:noProof/>
          <w:color w:val="575782"/>
          <w:sz w:val="48"/>
          <w:szCs w:val="48"/>
          <w:lang w:val="sv-SE" w:eastAsia="sv-SE"/>
        </w:rPr>
        <w:drawing>
          <wp:inline distT="0" distB="0" distL="0" distR="0">
            <wp:extent cx="2976880" cy="1069975"/>
            <wp:effectExtent l="19050" t="0" r="0" b="0"/>
            <wp:docPr id="1" name="ctl00_ctl00_B_Header_HeaderImage" descr="getfi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tl00_B_Header_HeaderImage" descr="getfi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65B" w:rsidRPr="002C545D" w:rsidRDefault="002A565B" w:rsidP="002C545D">
      <w:pPr>
        <w:ind w:left="-993" w:right="-993"/>
        <w:rPr>
          <w:rFonts w:ascii="Arial" w:hAnsi="Arial" w:cs="Arial"/>
          <w:sz w:val="20"/>
          <w:szCs w:val="20"/>
          <w:lang w:val="sv-SE"/>
        </w:rPr>
      </w:pPr>
    </w:p>
    <w:p w:rsidR="00FF7F5E" w:rsidRDefault="002A565B" w:rsidP="00FF7F5E">
      <w:pPr>
        <w:pStyle w:val="Rubrik1"/>
        <w:ind w:left="-709" w:right="-993"/>
        <w:rPr>
          <w:rFonts w:cs="Arial"/>
        </w:rPr>
      </w:pPr>
      <w:proofErr w:type="spellStart"/>
      <w:r w:rsidRPr="007334C1">
        <w:rPr>
          <w:rFonts w:cs="Arial"/>
        </w:rPr>
        <w:t>Brf</w:t>
      </w:r>
      <w:proofErr w:type="spellEnd"/>
      <w:r w:rsidRPr="007334C1">
        <w:rPr>
          <w:rFonts w:cs="Arial"/>
        </w:rPr>
        <w:t xml:space="preserve"> Sobeln 1 - Information från styrelsen</w:t>
      </w:r>
    </w:p>
    <w:p w:rsidR="00FF7F5E" w:rsidRPr="00214E1A" w:rsidRDefault="002D0117" w:rsidP="00FF7F5E">
      <w:pPr>
        <w:pStyle w:val="Rubrik1"/>
        <w:ind w:left="-709" w:right="-993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4907280</wp:posOffset>
            </wp:positionH>
            <wp:positionV relativeFrom="margin">
              <wp:posOffset>1990725</wp:posOffset>
            </wp:positionV>
            <wp:extent cx="1552575" cy="1314450"/>
            <wp:effectExtent l="19050" t="0" r="9525" b="0"/>
            <wp:wrapSquare wrapText="bothSides"/>
            <wp:docPr id="2" name="Bildobjekt 1" descr="sol-sonr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-sonrien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0A3" w:rsidRPr="005809CE" w:rsidRDefault="001B6B32" w:rsidP="002A347C">
      <w:pPr>
        <w:pStyle w:val="Rubrik1"/>
        <w:ind w:left="-709" w:right="-993"/>
        <w:rPr>
          <w:rFonts w:cs="Arial"/>
          <w:b w:val="0"/>
          <w:sz w:val="40"/>
          <w:szCs w:val="40"/>
          <w:u w:val="none"/>
        </w:rPr>
      </w:pPr>
      <w:r w:rsidRPr="005809CE">
        <w:rPr>
          <w:rFonts w:cs="Arial"/>
          <w:b w:val="0"/>
          <w:sz w:val="40"/>
          <w:szCs w:val="40"/>
          <w:u w:val="none"/>
        </w:rPr>
        <w:t>H</w:t>
      </w:r>
      <w:r w:rsidR="002A347C" w:rsidRPr="005809CE">
        <w:rPr>
          <w:rFonts w:cs="Arial"/>
          <w:b w:val="0"/>
          <w:sz w:val="40"/>
          <w:szCs w:val="40"/>
          <w:u w:val="none"/>
        </w:rPr>
        <w:t xml:space="preserve">är kommer </w:t>
      </w:r>
      <w:r w:rsidR="009F60D5">
        <w:rPr>
          <w:rFonts w:cs="Arial"/>
          <w:b w:val="0"/>
          <w:sz w:val="40"/>
          <w:szCs w:val="40"/>
          <w:u w:val="none"/>
        </w:rPr>
        <w:t>sommarens</w:t>
      </w:r>
      <w:r w:rsidR="005809CE" w:rsidRPr="005809CE">
        <w:rPr>
          <w:rFonts w:cs="Arial"/>
          <w:b w:val="0"/>
          <w:sz w:val="40"/>
          <w:szCs w:val="40"/>
          <w:u w:val="none"/>
        </w:rPr>
        <w:t xml:space="preserve"> informationsbrev från styrelsen</w:t>
      </w:r>
      <w:r w:rsidRPr="005809CE">
        <w:rPr>
          <w:rFonts w:cs="Arial"/>
          <w:b w:val="0"/>
          <w:sz w:val="40"/>
          <w:szCs w:val="40"/>
          <w:u w:val="none"/>
        </w:rPr>
        <w:t xml:space="preserve">. </w:t>
      </w:r>
    </w:p>
    <w:p w:rsidR="009F60D5" w:rsidRDefault="009F60D5" w:rsidP="009F60D5">
      <w:pPr>
        <w:pStyle w:val="Rubrik1"/>
        <w:ind w:left="0" w:right="-993"/>
        <w:rPr>
          <w:b w:val="0"/>
          <w:sz w:val="40"/>
          <w:szCs w:val="40"/>
          <w:u w:val="none"/>
        </w:rPr>
      </w:pPr>
    </w:p>
    <w:p w:rsidR="002910A3" w:rsidRPr="005809CE" w:rsidRDefault="00BA0F58" w:rsidP="005809CE">
      <w:pPr>
        <w:pStyle w:val="Rubrik1"/>
        <w:numPr>
          <w:ilvl w:val="0"/>
          <w:numId w:val="2"/>
        </w:numPr>
        <w:ind w:left="-567" w:right="-993"/>
        <w:rPr>
          <w:b w:val="0"/>
          <w:sz w:val="40"/>
          <w:szCs w:val="40"/>
          <w:u w:val="none"/>
        </w:rPr>
      </w:pPr>
      <w:r>
        <w:rPr>
          <w:b w:val="0"/>
          <w:sz w:val="40"/>
          <w:szCs w:val="40"/>
          <w:u w:val="none"/>
        </w:rPr>
        <w:t>Vi vill påminna alla att hjälpas åt under sommartiderna att hålla koll så</w:t>
      </w:r>
      <w:r w:rsidR="009F60D5">
        <w:rPr>
          <w:b w:val="0"/>
          <w:sz w:val="40"/>
          <w:szCs w:val="40"/>
          <w:u w:val="none"/>
        </w:rPr>
        <w:t xml:space="preserve"> att </w:t>
      </w:r>
      <w:r>
        <w:rPr>
          <w:b w:val="0"/>
          <w:sz w:val="40"/>
          <w:szCs w:val="40"/>
          <w:u w:val="none"/>
        </w:rPr>
        <w:t>inga obehöriga kommer in i våra hus</w:t>
      </w:r>
      <w:r w:rsidR="005809CE" w:rsidRPr="005809CE">
        <w:rPr>
          <w:b w:val="0"/>
          <w:sz w:val="40"/>
          <w:szCs w:val="40"/>
          <w:u w:val="none"/>
        </w:rPr>
        <w:t xml:space="preserve">. </w:t>
      </w:r>
      <w:r>
        <w:rPr>
          <w:b w:val="0"/>
          <w:sz w:val="40"/>
          <w:szCs w:val="40"/>
          <w:u w:val="none"/>
        </w:rPr>
        <w:t>Se exempel</w:t>
      </w:r>
      <w:r w:rsidR="009F60D5">
        <w:rPr>
          <w:b w:val="0"/>
          <w:sz w:val="40"/>
          <w:szCs w:val="40"/>
          <w:u w:val="none"/>
        </w:rPr>
        <w:t>vis</w:t>
      </w:r>
      <w:r w:rsidR="005809CE" w:rsidRPr="005809CE">
        <w:rPr>
          <w:b w:val="0"/>
          <w:sz w:val="40"/>
          <w:szCs w:val="40"/>
          <w:u w:val="none"/>
        </w:rPr>
        <w:t xml:space="preserve"> </w:t>
      </w:r>
      <w:r w:rsidR="00AE287F">
        <w:rPr>
          <w:b w:val="0"/>
          <w:sz w:val="40"/>
          <w:szCs w:val="40"/>
          <w:u w:val="none"/>
        </w:rPr>
        <w:t xml:space="preserve">till </w:t>
      </w:r>
      <w:r w:rsidR="005809CE" w:rsidRPr="005809CE">
        <w:rPr>
          <w:b w:val="0"/>
          <w:sz w:val="40"/>
          <w:szCs w:val="40"/>
          <w:u w:val="none"/>
        </w:rPr>
        <w:t>att porten går igen efter Er.</w:t>
      </w:r>
    </w:p>
    <w:p w:rsidR="00BB3F50" w:rsidRPr="005809CE" w:rsidRDefault="00BB3F50" w:rsidP="00BB3F50">
      <w:pPr>
        <w:rPr>
          <w:sz w:val="40"/>
          <w:szCs w:val="40"/>
          <w:lang w:val="sv-SE"/>
        </w:rPr>
      </w:pPr>
    </w:p>
    <w:p w:rsidR="005809CE" w:rsidRPr="005809CE" w:rsidRDefault="005809CE" w:rsidP="002D0117">
      <w:pPr>
        <w:pStyle w:val="Liststycke"/>
        <w:numPr>
          <w:ilvl w:val="0"/>
          <w:numId w:val="2"/>
        </w:numPr>
        <w:ind w:left="-567" w:right="-993"/>
        <w:rPr>
          <w:rFonts w:ascii="Arial" w:hAnsi="Arial" w:cs="Arial"/>
          <w:sz w:val="40"/>
          <w:szCs w:val="40"/>
          <w:lang w:val="sv-SE"/>
        </w:rPr>
      </w:pPr>
      <w:r w:rsidRPr="005809CE">
        <w:rPr>
          <w:rFonts w:ascii="Arial" w:hAnsi="Arial" w:cs="Arial"/>
          <w:sz w:val="40"/>
          <w:szCs w:val="40"/>
          <w:lang w:val="sv-SE"/>
        </w:rPr>
        <w:t xml:space="preserve">Tänk på brandrisken i sommar, ingen grillning på balkongen men däremot får Ni gärna använda vår fina grillplats vid 9:ans hus. </w:t>
      </w:r>
    </w:p>
    <w:p w:rsidR="005809CE" w:rsidRPr="005809CE" w:rsidRDefault="005809CE" w:rsidP="005809CE">
      <w:pPr>
        <w:pStyle w:val="Liststycke"/>
        <w:rPr>
          <w:rFonts w:ascii="Arial" w:hAnsi="Arial" w:cs="Arial"/>
          <w:sz w:val="40"/>
          <w:szCs w:val="40"/>
          <w:lang w:val="sv-SE"/>
        </w:rPr>
      </w:pPr>
    </w:p>
    <w:p w:rsidR="009F60D5" w:rsidRPr="009F60D5" w:rsidRDefault="005809CE" w:rsidP="009F60D5">
      <w:pPr>
        <w:pStyle w:val="Liststycke"/>
        <w:numPr>
          <w:ilvl w:val="0"/>
          <w:numId w:val="2"/>
        </w:numPr>
        <w:ind w:left="-567" w:right="-993"/>
        <w:rPr>
          <w:rFonts w:ascii="Arial" w:hAnsi="Arial" w:cs="Arial"/>
          <w:sz w:val="40"/>
          <w:szCs w:val="40"/>
          <w:lang w:val="sv-SE"/>
        </w:rPr>
      </w:pPr>
      <w:r w:rsidRPr="005809CE">
        <w:rPr>
          <w:rFonts w:ascii="Arial" w:hAnsi="Arial" w:cs="Arial"/>
          <w:sz w:val="40"/>
          <w:szCs w:val="40"/>
          <w:lang w:val="sv-SE"/>
        </w:rPr>
        <w:t xml:space="preserve">När Ni använder våra fina sittplatser eller gemensamma utrymmen, </w:t>
      </w:r>
      <w:r w:rsidR="009F60D5">
        <w:rPr>
          <w:rFonts w:ascii="Arial" w:hAnsi="Arial" w:cs="Arial"/>
          <w:sz w:val="40"/>
          <w:szCs w:val="40"/>
          <w:lang w:val="sv-SE"/>
        </w:rPr>
        <w:t>släng inte fimpar på vår tomt och glöm inte att ta</w:t>
      </w:r>
      <w:r w:rsidRPr="005809CE">
        <w:rPr>
          <w:rFonts w:ascii="Arial" w:hAnsi="Arial" w:cs="Arial"/>
          <w:sz w:val="40"/>
          <w:szCs w:val="40"/>
          <w:lang w:val="sv-SE"/>
        </w:rPr>
        <w:t xml:space="preserve"> bort efter</w:t>
      </w:r>
      <w:r w:rsidR="00BA0F58">
        <w:rPr>
          <w:rFonts w:ascii="Arial" w:hAnsi="Arial" w:cs="Arial"/>
          <w:sz w:val="40"/>
          <w:szCs w:val="40"/>
          <w:lang w:val="sv-SE"/>
        </w:rPr>
        <w:t xml:space="preserve"> E</w:t>
      </w:r>
      <w:r w:rsidRPr="005809CE">
        <w:rPr>
          <w:rFonts w:ascii="Arial" w:hAnsi="Arial" w:cs="Arial"/>
          <w:sz w:val="40"/>
          <w:szCs w:val="40"/>
          <w:lang w:val="sv-SE"/>
        </w:rPr>
        <w:t xml:space="preserve">r så </w:t>
      </w:r>
      <w:r w:rsidR="009F60D5">
        <w:rPr>
          <w:rFonts w:ascii="Arial" w:hAnsi="Arial" w:cs="Arial"/>
          <w:sz w:val="40"/>
          <w:szCs w:val="40"/>
          <w:lang w:val="sv-SE"/>
        </w:rPr>
        <w:t xml:space="preserve">att </w:t>
      </w:r>
      <w:r w:rsidRPr="005809CE">
        <w:rPr>
          <w:rFonts w:ascii="Arial" w:hAnsi="Arial" w:cs="Arial"/>
          <w:sz w:val="40"/>
          <w:szCs w:val="40"/>
          <w:lang w:val="sv-SE"/>
        </w:rPr>
        <w:t>Ni lämnar det fint till nästa medlem</w:t>
      </w:r>
      <w:r w:rsidR="00BA0F58">
        <w:rPr>
          <w:rFonts w:ascii="Arial" w:hAnsi="Arial" w:cs="Arial"/>
          <w:sz w:val="40"/>
          <w:szCs w:val="40"/>
          <w:lang w:val="sv-SE"/>
        </w:rPr>
        <w:t xml:space="preserve"> att </w:t>
      </w:r>
      <w:proofErr w:type="gramStart"/>
      <w:r w:rsidR="00BA0F58">
        <w:rPr>
          <w:rFonts w:ascii="Arial" w:hAnsi="Arial" w:cs="Arial"/>
          <w:sz w:val="40"/>
          <w:szCs w:val="40"/>
          <w:lang w:val="sv-SE"/>
        </w:rPr>
        <w:t>nyttja</w:t>
      </w:r>
      <w:proofErr w:type="gramEnd"/>
      <w:r w:rsidRPr="005809CE">
        <w:rPr>
          <w:rFonts w:ascii="Arial" w:hAnsi="Arial" w:cs="Arial"/>
          <w:sz w:val="40"/>
          <w:szCs w:val="40"/>
          <w:lang w:val="sv-SE"/>
        </w:rPr>
        <w:t xml:space="preserve">. </w:t>
      </w:r>
    </w:p>
    <w:p w:rsidR="005809CE" w:rsidRPr="005809CE" w:rsidRDefault="005809CE" w:rsidP="005809CE">
      <w:pPr>
        <w:pStyle w:val="Liststycke"/>
        <w:rPr>
          <w:rFonts w:ascii="Arial" w:hAnsi="Arial" w:cs="Arial"/>
          <w:sz w:val="40"/>
          <w:szCs w:val="40"/>
          <w:lang w:val="sv-SE"/>
        </w:rPr>
      </w:pPr>
    </w:p>
    <w:p w:rsidR="005809CE" w:rsidRPr="005809CE" w:rsidRDefault="00BA0F58" w:rsidP="002D0117">
      <w:pPr>
        <w:pStyle w:val="Liststycke"/>
        <w:numPr>
          <w:ilvl w:val="0"/>
          <w:numId w:val="2"/>
        </w:numPr>
        <w:ind w:left="-567" w:right="-993"/>
        <w:rPr>
          <w:rFonts w:ascii="Arial" w:hAnsi="Arial" w:cs="Arial"/>
          <w:sz w:val="40"/>
          <w:szCs w:val="40"/>
          <w:lang w:val="sv-SE"/>
        </w:rPr>
      </w:pPr>
      <w:r>
        <w:rPr>
          <w:rFonts w:ascii="Arial" w:hAnsi="Arial" w:cs="Arial"/>
          <w:noProof/>
          <w:sz w:val="40"/>
          <w:szCs w:val="40"/>
          <w:lang w:val="sv-SE"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4535805</wp:posOffset>
            </wp:positionH>
            <wp:positionV relativeFrom="margin">
              <wp:posOffset>7543800</wp:posOffset>
            </wp:positionV>
            <wp:extent cx="1459230" cy="1238250"/>
            <wp:effectExtent l="19050" t="0" r="7620" b="0"/>
            <wp:wrapSquare wrapText="bothSides"/>
            <wp:docPr id="7" name="Bildobjekt 4" descr="bad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a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40"/>
          <w:szCs w:val="40"/>
          <w:lang w:val="sv-SE"/>
        </w:rPr>
        <w:t>S</w:t>
      </w:r>
      <w:r w:rsidR="005809CE" w:rsidRPr="005809CE">
        <w:rPr>
          <w:rFonts w:ascii="Arial" w:hAnsi="Arial" w:cs="Arial"/>
          <w:sz w:val="40"/>
          <w:szCs w:val="40"/>
          <w:lang w:val="sv-SE"/>
        </w:rPr>
        <w:t>i</w:t>
      </w:r>
      <w:r>
        <w:rPr>
          <w:rFonts w:ascii="Arial" w:hAnsi="Arial" w:cs="Arial"/>
          <w:sz w:val="40"/>
          <w:szCs w:val="40"/>
          <w:lang w:val="sv-SE"/>
        </w:rPr>
        <w:t>st men inte minst</w:t>
      </w:r>
      <w:r w:rsidR="005809CE" w:rsidRPr="005809CE">
        <w:rPr>
          <w:rFonts w:ascii="Arial" w:hAnsi="Arial" w:cs="Arial"/>
          <w:sz w:val="40"/>
          <w:szCs w:val="40"/>
          <w:lang w:val="sv-SE"/>
        </w:rPr>
        <w:t xml:space="preserve"> vill </w:t>
      </w:r>
      <w:r w:rsidR="009F60D5">
        <w:rPr>
          <w:rFonts w:ascii="Arial" w:hAnsi="Arial" w:cs="Arial"/>
          <w:sz w:val="40"/>
          <w:szCs w:val="40"/>
          <w:lang w:val="sv-SE"/>
        </w:rPr>
        <w:t xml:space="preserve">vi </w:t>
      </w:r>
      <w:r w:rsidR="005809CE" w:rsidRPr="005809CE">
        <w:rPr>
          <w:rFonts w:ascii="Arial" w:hAnsi="Arial" w:cs="Arial"/>
          <w:sz w:val="40"/>
          <w:szCs w:val="40"/>
          <w:lang w:val="sv-SE"/>
        </w:rPr>
        <w:t xml:space="preserve">önska alla en trevlig sommar! </w:t>
      </w:r>
      <w:r>
        <w:rPr>
          <w:rFonts w:ascii="Arial" w:hAnsi="Arial" w:cs="Arial"/>
          <w:sz w:val="40"/>
          <w:szCs w:val="40"/>
          <w:lang w:val="sv-SE"/>
        </w:rPr>
        <w:t xml:space="preserve">Vi hoppas att det blir många </w:t>
      </w:r>
      <w:r w:rsidR="005809CE" w:rsidRPr="005809CE">
        <w:rPr>
          <w:rFonts w:ascii="Arial" w:hAnsi="Arial" w:cs="Arial"/>
          <w:sz w:val="40"/>
          <w:szCs w:val="40"/>
          <w:lang w:val="sv-SE"/>
        </w:rPr>
        <w:t xml:space="preserve">svalkande bad för våra </w:t>
      </w:r>
      <w:r>
        <w:rPr>
          <w:rFonts w:ascii="Arial" w:hAnsi="Arial" w:cs="Arial"/>
          <w:sz w:val="40"/>
          <w:szCs w:val="40"/>
          <w:lang w:val="sv-SE"/>
        </w:rPr>
        <w:t>medlemmar, och glöm inte smörja med solskyddsfaktorn.</w:t>
      </w:r>
    </w:p>
    <w:p w:rsidR="005809CE" w:rsidRPr="005809CE" w:rsidRDefault="00BA0F58" w:rsidP="005809CE">
      <w:pPr>
        <w:pStyle w:val="Liststycke"/>
        <w:rPr>
          <w:rFonts w:ascii="Arial" w:hAnsi="Arial" w:cs="Arial"/>
          <w:sz w:val="40"/>
          <w:szCs w:val="40"/>
          <w:lang w:val="sv-SE"/>
        </w:rPr>
      </w:pPr>
      <w:r>
        <w:rPr>
          <w:rFonts w:ascii="Arial" w:hAnsi="Arial" w:cs="Arial"/>
          <w:noProof/>
          <w:sz w:val="40"/>
          <w:szCs w:val="40"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2973705</wp:posOffset>
            </wp:positionH>
            <wp:positionV relativeFrom="margin">
              <wp:posOffset>8197215</wp:posOffset>
            </wp:positionV>
            <wp:extent cx="1162050" cy="1371600"/>
            <wp:effectExtent l="304800" t="209550" r="323850" b="190500"/>
            <wp:wrapSquare wrapText="bothSides"/>
            <wp:docPr id="4" name="Bildobjekt 2" descr="b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a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8745598">
                      <a:off x="0" y="0"/>
                      <a:ext cx="1162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347C" w:rsidRPr="005809CE" w:rsidRDefault="002A347C" w:rsidP="002D0117">
      <w:pPr>
        <w:pStyle w:val="Liststycke"/>
        <w:ind w:right="-993"/>
        <w:rPr>
          <w:rFonts w:ascii="Arial" w:hAnsi="Arial" w:cs="Arial"/>
          <w:sz w:val="40"/>
          <w:szCs w:val="40"/>
          <w:lang w:val="sv-SE"/>
        </w:rPr>
      </w:pPr>
    </w:p>
    <w:p w:rsidR="002A565B" w:rsidRPr="005809CE" w:rsidRDefault="005809CE" w:rsidP="00F1032B">
      <w:pPr>
        <w:spacing w:before="240"/>
        <w:ind w:left="-567" w:right="-426"/>
        <w:rPr>
          <w:rFonts w:ascii="Arial" w:hAnsi="Arial" w:cs="Arial"/>
          <w:sz w:val="40"/>
          <w:szCs w:val="40"/>
          <w:lang w:val="sv-SE"/>
        </w:rPr>
      </w:pPr>
      <w:r w:rsidRPr="005809CE">
        <w:rPr>
          <w:rFonts w:ascii="Arial" w:hAnsi="Arial" w:cs="Arial"/>
          <w:sz w:val="40"/>
          <w:szCs w:val="40"/>
          <w:lang w:val="sv-SE"/>
        </w:rPr>
        <w:t>Somriga</w:t>
      </w:r>
      <w:r w:rsidR="00646318" w:rsidRPr="005809CE">
        <w:rPr>
          <w:rFonts w:ascii="Arial" w:hAnsi="Arial" w:cs="Arial"/>
          <w:sz w:val="40"/>
          <w:szCs w:val="40"/>
          <w:lang w:val="sv-SE"/>
        </w:rPr>
        <w:t xml:space="preserve"> hälsningar,</w:t>
      </w:r>
      <w:r w:rsidR="00D77FB1" w:rsidRPr="005809CE">
        <w:rPr>
          <w:rFonts w:ascii="Arial" w:hAnsi="Arial" w:cs="Arial"/>
          <w:sz w:val="40"/>
          <w:szCs w:val="40"/>
          <w:lang w:val="sv-SE"/>
        </w:rPr>
        <w:br/>
      </w:r>
      <w:r w:rsidR="002A565B" w:rsidRPr="005809CE">
        <w:rPr>
          <w:rFonts w:ascii="Arial" w:hAnsi="Arial" w:cs="Arial"/>
          <w:sz w:val="40"/>
          <w:szCs w:val="40"/>
          <w:lang w:val="sv-SE"/>
        </w:rPr>
        <w:t>Styrelsen</w:t>
      </w:r>
      <w:r w:rsidR="003D3182" w:rsidRPr="005809CE">
        <w:rPr>
          <w:rFonts w:ascii="Arial" w:hAnsi="Arial" w:cs="Arial"/>
          <w:sz w:val="40"/>
          <w:szCs w:val="40"/>
          <w:lang w:val="sv-SE"/>
        </w:rPr>
        <w:t xml:space="preserve"> </w:t>
      </w:r>
      <w:r w:rsidRPr="005809CE">
        <w:rPr>
          <w:rFonts w:ascii="Arial" w:hAnsi="Arial" w:cs="Arial"/>
          <w:sz w:val="40"/>
          <w:szCs w:val="40"/>
          <w:lang w:val="sv-SE"/>
        </w:rPr>
        <w:t>juni</w:t>
      </w:r>
      <w:r w:rsidR="003D3182" w:rsidRPr="005809CE">
        <w:rPr>
          <w:rFonts w:ascii="Arial" w:hAnsi="Arial" w:cs="Arial"/>
          <w:sz w:val="40"/>
          <w:szCs w:val="40"/>
          <w:lang w:val="sv-SE"/>
        </w:rPr>
        <w:t xml:space="preserve"> </w:t>
      </w:r>
      <w:r w:rsidR="005C7A18" w:rsidRPr="005809CE">
        <w:rPr>
          <w:rFonts w:ascii="Arial" w:hAnsi="Arial" w:cs="Arial"/>
          <w:sz w:val="40"/>
          <w:szCs w:val="40"/>
          <w:lang w:val="sv-SE"/>
        </w:rPr>
        <w:t>2016</w:t>
      </w:r>
    </w:p>
    <w:sectPr w:rsidR="002A565B" w:rsidRPr="005809CE" w:rsidSect="002D0117">
      <w:pgSz w:w="12240" w:h="15840" w:code="1"/>
      <w:pgMar w:top="0" w:right="1797" w:bottom="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A4B7B"/>
    <w:multiLevelType w:val="hybridMultilevel"/>
    <w:tmpl w:val="4D202F3A"/>
    <w:lvl w:ilvl="0" w:tplc="CA7A59F8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7BE3100A"/>
    <w:multiLevelType w:val="hybridMultilevel"/>
    <w:tmpl w:val="23109B5C"/>
    <w:lvl w:ilvl="0" w:tplc="6CE88606"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613026"/>
    <w:rsid w:val="000039EC"/>
    <w:rsid w:val="00010229"/>
    <w:rsid w:val="0005354A"/>
    <w:rsid w:val="000632B5"/>
    <w:rsid w:val="000655C6"/>
    <w:rsid w:val="000837C3"/>
    <w:rsid w:val="00087FA8"/>
    <w:rsid w:val="000A7E13"/>
    <w:rsid w:val="000C3679"/>
    <w:rsid w:val="000C4A6B"/>
    <w:rsid w:val="000C5102"/>
    <w:rsid w:val="000D7ABF"/>
    <w:rsid w:val="00150146"/>
    <w:rsid w:val="00162BE3"/>
    <w:rsid w:val="001A2C90"/>
    <w:rsid w:val="001B6B32"/>
    <w:rsid w:val="00214E1A"/>
    <w:rsid w:val="0022329F"/>
    <w:rsid w:val="0027087E"/>
    <w:rsid w:val="00284852"/>
    <w:rsid w:val="002910A3"/>
    <w:rsid w:val="002974CB"/>
    <w:rsid w:val="002A347C"/>
    <w:rsid w:val="002A565B"/>
    <w:rsid w:val="002C545D"/>
    <w:rsid w:val="002D0117"/>
    <w:rsid w:val="002D2F83"/>
    <w:rsid w:val="003033E7"/>
    <w:rsid w:val="003D3182"/>
    <w:rsid w:val="003E2C60"/>
    <w:rsid w:val="004045C5"/>
    <w:rsid w:val="004078DF"/>
    <w:rsid w:val="00425E2B"/>
    <w:rsid w:val="00490320"/>
    <w:rsid w:val="004A17A3"/>
    <w:rsid w:val="004C3E0D"/>
    <w:rsid w:val="004D40D9"/>
    <w:rsid w:val="004D7CC5"/>
    <w:rsid w:val="004E7696"/>
    <w:rsid w:val="00521AA2"/>
    <w:rsid w:val="005809CE"/>
    <w:rsid w:val="00596A12"/>
    <w:rsid w:val="005C7A18"/>
    <w:rsid w:val="005E4F80"/>
    <w:rsid w:val="00613026"/>
    <w:rsid w:val="00626A1D"/>
    <w:rsid w:val="00646318"/>
    <w:rsid w:val="0067695A"/>
    <w:rsid w:val="00692BB5"/>
    <w:rsid w:val="006B2AA7"/>
    <w:rsid w:val="006E05B0"/>
    <w:rsid w:val="00702E0D"/>
    <w:rsid w:val="007334C1"/>
    <w:rsid w:val="00733F37"/>
    <w:rsid w:val="007370E7"/>
    <w:rsid w:val="00737C67"/>
    <w:rsid w:val="0075327F"/>
    <w:rsid w:val="00767E97"/>
    <w:rsid w:val="0077214E"/>
    <w:rsid w:val="00792A25"/>
    <w:rsid w:val="007B1547"/>
    <w:rsid w:val="007C438D"/>
    <w:rsid w:val="007E239F"/>
    <w:rsid w:val="00812F14"/>
    <w:rsid w:val="008337A3"/>
    <w:rsid w:val="00864C11"/>
    <w:rsid w:val="0088664F"/>
    <w:rsid w:val="008A1B7E"/>
    <w:rsid w:val="008B13DC"/>
    <w:rsid w:val="008B40F4"/>
    <w:rsid w:val="008F5B76"/>
    <w:rsid w:val="00920F6E"/>
    <w:rsid w:val="0093580B"/>
    <w:rsid w:val="00967DFA"/>
    <w:rsid w:val="009A49DA"/>
    <w:rsid w:val="009C0673"/>
    <w:rsid w:val="009F60D5"/>
    <w:rsid w:val="00A3514C"/>
    <w:rsid w:val="00A757B8"/>
    <w:rsid w:val="00AB254A"/>
    <w:rsid w:val="00AE287F"/>
    <w:rsid w:val="00AF51ED"/>
    <w:rsid w:val="00B224FB"/>
    <w:rsid w:val="00B6355D"/>
    <w:rsid w:val="00B7517C"/>
    <w:rsid w:val="00BA0F58"/>
    <w:rsid w:val="00BB3F50"/>
    <w:rsid w:val="00C2577F"/>
    <w:rsid w:val="00CB0F45"/>
    <w:rsid w:val="00CC71DA"/>
    <w:rsid w:val="00CD4CEA"/>
    <w:rsid w:val="00D737E8"/>
    <w:rsid w:val="00D77FB1"/>
    <w:rsid w:val="00DB39A7"/>
    <w:rsid w:val="00DF1345"/>
    <w:rsid w:val="00DF5B8F"/>
    <w:rsid w:val="00E61A9B"/>
    <w:rsid w:val="00E7348C"/>
    <w:rsid w:val="00EB6A3A"/>
    <w:rsid w:val="00EC5D33"/>
    <w:rsid w:val="00EE4A5B"/>
    <w:rsid w:val="00F1032B"/>
    <w:rsid w:val="00F14B7D"/>
    <w:rsid w:val="00F22469"/>
    <w:rsid w:val="00F82A9F"/>
    <w:rsid w:val="00F9358C"/>
    <w:rsid w:val="00FC5B42"/>
    <w:rsid w:val="00FF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27F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75327F"/>
    <w:pPr>
      <w:keepNext/>
      <w:ind w:left="-720" w:right="-1800"/>
      <w:outlineLvl w:val="0"/>
    </w:pPr>
    <w:rPr>
      <w:rFonts w:ascii="Arial" w:hAnsi="Arial"/>
      <w:b/>
      <w:sz w:val="48"/>
      <w:szCs w:val="48"/>
      <w:u w:val="single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5327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61A9B"/>
    <w:pPr>
      <w:ind w:left="1304"/>
    </w:pPr>
  </w:style>
  <w:style w:type="paragraph" w:styleId="Normalwebb">
    <w:name w:val="Normal (Web)"/>
    <w:basedOn w:val="Normal"/>
    <w:uiPriority w:val="99"/>
    <w:unhideWhenUsed/>
    <w:rsid w:val="00E61A9B"/>
    <w:pPr>
      <w:spacing w:before="100" w:beforeAutospacing="1" w:after="100" w:afterAutospacing="1"/>
    </w:pPr>
    <w:rPr>
      <w:lang w:val="sv-SE" w:eastAsia="sv-SE"/>
    </w:rPr>
  </w:style>
  <w:style w:type="character" w:styleId="Hyperlnk">
    <w:name w:val="Hyperlink"/>
    <w:basedOn w:val="Standardstycketeckensnitt"/>
    <w:unhideWhenUsed/>
    <w:rsid w:val="00626A1D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tycketeckensnitt"/>
    <w:rsid w:val="00FF7F5E"/>
  </w:style>
  <w:style w:type="character" w:styleId="Kommentarsreferens">
    <w:name w:val="annotation reference"/>
    <w:basedOn w:val="Standardstycketeckensnitt"/>
    <w:semiHidden/>
    <w:unhideWhenUsed/>
    <w:rsid w:val="00920F6E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20F6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920F6E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20F6E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20F6E"/>
    <w:rPr>
      <w:b/>
      <w:bCs/>
      <w:lang w:val="en-US" w:eastAsia="en-US"/>
    </w:rPr>
  </w:style>
  <w:style w:type="paragraph" w:customStyle="1" w:styleId="ecxmsonormal">
    <w:name w:val="ecxmsonormal"/>
    <w:basedOn w:val="Normal"/>
    <w:rsid w:val="002910A3"/>
    <w:pPr>
      <w:spacing w:before="100" w:beforeAutospacing="1" w:after="100" w:afterAutospacing="1"/>
    </w:pPr>
    <w:rPr>
      <w:lang w:val="sv-SE"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fsobeln1.se/web/page.aspx?pageid=2852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DB629-960D-4CBC-9A3C-A2427264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135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EF Education</Company>
  <LinksUpToDate>false</LinksUpToDate>
  <CharactersWithSpaces>838</CharactersWithSpaces>
  <SharedDoc>false</SharedDoc>
  <HLinks>
    <vt:vector size="6" baseType="variant">
      <vt:variant>
        <vt:i4>7209013</vt:i4>
      </vt:variant>
      <vt:variant>
        <vt:i4>0</vt:i4>
      </vt:variant>
      <vt:variant>
        <vt:i4>0</vt:i4>
      </vt:variant>
      <vt:variant>
        <vt:i4>5</vt:i4>
      </vt:variant>
      <vt:variant>
        <vt:lpwstr>http://www.brfsobeln1.se/web/page.aspx?pageid=28521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victoria.danielsson</dc:creator>
  <cp:lastModifiedBy>5vmg</cp:lastModifiedBy>
  <cp:revision>4</cp:revision>
  <cp:lastPrinted>2010-04-20T08:58:00Z</cp:lastPrinted>
  <dcterms:created xsi:type="dcterms:W3CDTF">2016-06-28T07:45:00Z</dcterms:created>
  <dcterms:modified xsi:type="dcterms:W3CDTF">2016-06-30T13:41:00Z</dcterms:modified>
</cp:coreProperties>
</file>